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FA" w:rsidRPr="00AD25CB" w:rsidRDefault="000F54FA">
      <w:pPr>
        <w:rPr>
          <w:rFonts w:ascii="Times New Roman" w:hAnsi="Times New Roman" w:cs="Times New Roman"/>
          <w:b/>
          <w:sz w:val="32"/>
          <w:szCs w:val="32"/>
        </w:rPr>
      </w:pPr>
    </w:p>
    <w:p w:rsidR="00AD25CB" w:rsidRPr="00AD25CB" w:rsidRDefault="00AD25CB">
      <w:pPr>
        <w:rPr>
          <w:rFonts w:ascii="Times New Roman" w:hAnsi="Times New Roman" w:cs="Times New Roman"/>
          <w:b/>
          <w:sz w:val="32"/>
          <w:szCs w:val="32"/>
        </w:rPr>
      </w:pPr>
      <w:r w:rsidRPr="00AD25CB">
        <w:rPr>
          <w:rFonts w:ascii="Times New Roman" w:hAnsi="Times New Roman" w:cs="Times New Roman"/>
          <w:b/>
          <w:sz w:val="32"/>
          <w:szCs w:val="32"/>
        </w:rPr>
        <w:t>TMV Operator Practical Exam Sheet</w:t>
      </w:r>
    </w:p>
    <w:p w:rsidR="00AD25CB" w:rsidRDefault="00AD25CB"/>
    <w:p w:rsidR="00AD25CB" w:rsidRDefault="00AD25CB"/>
    <w:p w:rsidR="00AD25CB" w:rsidRPr="000C2437" w:rsidRDefault="00AD25CB" w:rsidP="00AD25CB">
      <w:pPr>
        <w:pStyle w:val="TSRPageHead2"/>
        <w:rPr>
          <w:rFonts w:ascii="Times New Roman" w:hAnsi="Times New Roman" w:cs="Arial"/>
          <w:b w:val="0"/>
          <w:sz w:val="22"/>
        </w:rPr>
      </w:pPr>
      <w:r w:rsidRPr="000C2437">
        <w:rPr>
          <w:rFonts w:ascii="Times New Roman" w:hAnsi="Times New Roman" w:cs="Arial"/>
          <w:b w:val="0"/>
        </w:rPr>
        <w:t>Document Status</w:t>
      </w:r>
    </w:p>
    <w:p w:rsidR="00AD25CB" w:rsidRPr="005D5DC9" w:rsidRDefault="00AD25CB" w:rsidP="00AD25CB">
      <w:pPr>
        <w:jc w:val="center"/>
        <w:rPr>
          <w:b/>
        </w:rPr>
      </w:pPr>
    </w:p>
    <w:tbl>
      <w:tblPr>
        <w:tblW w:w="9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31"/>
        <w:gridCol w:w="1432"/>
        <w:gridCol w:w="1329"/>
        <w:gridCol w:w="1681"/>
        <w:gridCol w:w="1815"/>
        <w:gridCol w:w="2353"/>
      </w:tblGrid>
      <w:tr w:rsidR="00AD25CB" w:rsidRPr="005D5DC9" w:rsidTr="00E13C25">
        <w:trPr>
          <w:trHeight w:val="219"/>
        </w:trPr>
        <w:tc>
          <w:tcPr>
            <w:tcW w:w="0" w:type="auto"/>
          </w:tcPr>
          <w:p w:rsidR="00AD25CB" w:rsidRPr="0096138F" w:rsidRDefault="00AD25CB" w:rsidP="00E13C25">
            <w:pPr>
              <w:jc w:val="center"/>
              <w:rPr>
                <w:b/>
                <w:sz w:val="20"/>
                <w:szCs w:val="20"/>
              </w:rPr>
            </w:pPr>
            <w:r w:rsidRPr="0096138F"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0" w:type="auto"/>
          </w:tcPr>
          <w:p w:rsidR="00AD25CB" w:rsidRPr="0096138F" w:rsidRDefault="00AD25CB" w:rsidP="00E13C25">
            <w:pPr>
              <w:jc w:val="center"/>
              <w:rPr>
                <w:b/>
                <w:sz w:val="20"/>
                <w:szCs w:val="20"/>
              </w:rPr>
            </w:pPr>
            <w:r w:rsidRPr="0096138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AD25CB" w:rsidRPr="0096138F" w:rsidRDefault="00AD25CB" w:rsidP="00E13C25">
            <w:pPr>
              <w:jc w:val="center"/>
              <w:rPr>
                <w:b/>
                <w:sz w:val="20"/>
                <w:szCs w:val="20"/>
              </w:rPr>
            </w:pPr>
            <w:r w:rsidRPr="0096138F">
              <w:rPr>
                <w:b/>
                <w:sz w:val="20"/>
                <w:szCs w:val="20"/>
              </w:rPr>
              <w:t>Revision</w:t>
            </w:r>
          </w:p>
        </w:tc>
        <w:tc>
          <w:tcPr>
            <w:tcW w:w="1681" w:type="dxa"/>
          </w:tcPr>
          <w:p w:rsidR="00AD25CB" w:rsidRPr="0096138F" w:rsidRDefault="00AD25CB" w:rsidP="00E13C25">
            <w:pPr>
              <w:jc w:val="center"/>
              <w:rPr>
                <w:b/>
                <w:sz w:val="20"/>
                <w:szCs w:val="20"/>
              </w:rPr>
            </w:pPr>
            <w:r w:rsidRPr="0096138F">
              <w:rPr>
                <w:b/>
                <w:sz w:val="20"/>
                <w:szCs w:val="20"/>
              </w:rPr>
              <w:t>Prepared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AD25CB" w:rsidRPr="0096138F" w:rsidRDefault="00AD25CB" w:rsidP="00E13C25">
            <w:pPr>
              <w:jc w:val="center"/>
              <w:rPr>
                <w:b/>
                <w:sz w:val="20"/>
                <w:szCs w:val="20"/>
              </w:rPr>
            </w:pPr>
            <w:r w:rsidRPr="0096138F">
              <w:rPr>
                <w:b/>
                <w:sz w:val="20"/>
                <w:szCs w:val="20"/>
              </w:rPr>
              <w:t>Reviewed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AD25CB" w:rsidRPr="0096138F" w:rsidRDefault="00AD25CB" w:rsidP="00E13C25">
            <w:pPr>
              <w:jc w:val="center"/>
              <w:rPr>
                <w:b/>
                <w:sz w:val="20"/>
                <w:szCs w:val="20"/>
              </w:rPr>
            </w:pPr>
            <w:r w:rsidRPr="0096138F">
              <w:rPr>
                <w:b/>
                <w:sz w:val="20"/>
                <w:szCs w:val="20"/>
              </w:rPr>
              <w:t>Approved</w:t>
            </w:r>
          </w:p>
        </w:tc>
      </w:tr>
      <w:tr w:rsidR="00AD25CB" w:rsidRPr="005D5DC9" w:rsidTr="00E13C25">
        <w:trPr>
          <w:trHeight w:val="233"/>
        </w:trPr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</w:t>
            </w:r>
          </w:p>
        </w:tc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C533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18</w:t>
            </w:r>
          </w:p>
        </w:tc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(SM) I Davis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  <w:proofErr w:type="spellStart"/>
            <w:r w:rsidRPr="002201CB">
              <w:rPr>
                <w:lang w:val="en-US"/>
              </w:rPr>
              <w:t>M</w:t>
            </w:r>
            <w:r>
              <w:rPr>
                <w:lang w:val="en-US"/>
              </w:rPr>
              <w:t>gmt.</w:t>
            </w:r>
            <w:r w:rsidRPr="002201CB">
              <w:rPr>
                <w:lang w:val="en-US"/>
              </w:rPr>
              <w:t>Co</w:t>
            </w:r>
            <w:r>
              <w:rPr>
                <w:lang w:val="en-US"/>
              </w:rPr>
              <w:t>mmittee</w:t>
            </w:r>
            <w:proofErr w:type="spellEnd"/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AD25CB" w:rsidRPr="005448F7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</w:tr>
      <w:tr w:rsidR="00AD25CB" w:rsidRPr="005D5DC9" w:rsidTr="00E13C25">
        <w:trPr>
          <w:trHeight w:val="227"/>
        </w:trPr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AD25CB" w:rsidRPr="005448F7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</w:tr>
      <w:tr w:rsidR="00AD25CB" w:rsidRPr="005D5DC9" w:rsidTr="00E13C25">
        <w:trPr>
          <w:trHeight w:val="175"/>
        </w:trPr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</w:tr>
      <w:tr w:rsidR="00AD25CB" w:rsidRPr="005D5DC9" w:rsidTr="00E13C25">
        <w:trPr>
          <w:trHeight w:val="233"/>
        </w:trPr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AD25CB" w:rsidRPr="0096138F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25CB" w:rsidRDefault="00AD25CB" w:rsidP="00AD25CB"/>
    <w:p w:rsidR="00AD25CB" w:rsidRPr="000C2437" w:rsidRDefault="00AD25CB" w:rsidP="00AD25CB">
      <w:pPr>
        <w:rPr>
          <w:rFonts w:cs="Arial"/>
          <w:sz w:val="28"/>
          <w:szCs w:val="28"/>
        </w:rPr>
      </w:pPr>
      <w:r w:rsidRPr="000C2437">
        <w:rPr>
          <w:rFonts w:cs="Arial"/>
          <w:sz w:val="28"/>
          <w:szCs w:val="28"/>
        </w:rPr>
        <w:t>Revision Record</w:t>
      </w:r>
      <w:r w:rsidRPr="000C2437">
        <w:rPr>
          <w:rFonts w:cs="Arial"/>
          <w:sz w:val="28"/>
          <w:szCs w:val="28"/>
        </w:rPr>
        <w:br/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902"/>
        <w:gridCol w:w="6164"/>
      </w:tblGrid>
      <w:tr w:rsidR="00AD25CB" w:rsidRPr="0008108E" w:rsidTr="00E13C25">
        <w:trPr>
          <w:trHeight w:val="253"/>
        </w:trPr>
        <w:tc>
          <w:tcPr>
            <w:tcW w:w="1244" w:type="dxa"/>
            <w:vAlign w:val="center"/>
          </w:tcPr>
          <w:p w:rsidR="00AD25CB" w:rsidRPr="0008108E" w:rsidRDefault="00AD25CB" w:rsidP="00E13C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108E">
              <w:rPr>
                <w:rFonts w:cs="Arial"/>
                <w:b/>
                <w:sz w:val="20"/>
                <w:szCs w:val="20"/>
              </w:rPr>
              <w:t>Revision</w:t>
            </w:r>
          </w:p>
        </w:tc>
        <w:tc>
          <w:tcPr>
            <w:tcW w:w="1902" w:type="dxa"/>
            <w:vAlign w:val="center"/>
          </w:tcPr>
          <w:p w:rsidR="00AD25CB" w:rsidRPr="0008108E" w:rsidRDefault="00AD25CB" w:rsidP="00E13C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108E">
              <w:rPr>
                <w:rFonts w:cs="Arial"/>
                <w:b/>
                <w:sz w:val="20"/>
                <w:szCs w:val="20"/>
              </w:rPr>
              <w:t>Date Issued:</w:t>
            </w:r>
          </w:p>
        </w:tc>
        <w:tc>
          <w:tcPr>
            <w:tcW w:w="6164" w:type="dxa"/>
            <w:vAlign w:val="center"/>
          </w:tcPr>
          <w:p w:rsidR="00AD25CB" w:rsidRPr="0008108E" w:rsidRDefault="00AD25CB" w:rsidP="00E13C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108E">
              <w:rPr>
                <w:rFonts w:cs="Arial"/>
                <w:b/>
                <w:sz w:val="20"/>
                <w:szCs w:val="20"/>
              </w:rPr>
              <w:t>Description of change:</w:t>
            </w:r>
          </w:p>
        </w:tc>
      </w:tr>
      <w:tr w:rsidR="00AD25CB" w:rsidRPr="0008108E" w:rsidTr="00E13C25">
        <w:trPr>
          <w:trHeight w:val="253"/>
        </w:trPr>
        <w:tc>
          <w:tcPr>
            <w:tcW w:w="1244" w:type="dxa"/>
            <w:vAlign w:val="center"/>
          </w:tcPr>
          <w:p w:rsidR="00AD25CB" w:rsidRPr="0008108E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AD25CB" w:rsidRPr="0008108E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4" w:type="dxa"/>
            <w:vAlign w:val="center"/>
          </w:tcPr>
          <w:p w:rsidR="00AD25CB" w:rsidRPr="0008108E" w:rsidRDefault="00AD25CB" w:rsidP="00E13C25">
            <w:pPr>
              <w:rPr>
                <w:sz w:val="20"/>
                <w:szCs w:val="20"/>
              </w:rPr>
            </w:pPr>
          </w:p>
        </w:tc>
      </w:tr>
      <w:tr w:rsidR="00AD25CB" w:rsidRPr="0008108E" w:rsidTr="00E13C25">
        <w:trPr>
          <w:trHeight w:val="253"/>
        </w:trPr>
        <w:tc>
          <w:tcPr>
            <w:tcW w:w="1244" w:type="dxa"/>
            <w:vAlign w:val="center"/>
          </w:tcPr>
          <w:p w:rsidR="00AD25CB" w:rsidRPr="0008108E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AD25CB" w:rsidRPr="0008108E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4" w:type="dxa"/>
            <w:vAlign w:val="center"/>
          </w:tcPr>
          <w:p w:rsidR="00AD25CB" w:rsidRPr="0008108E" w:rsidRDefault="00AD25CB" w:rsidP="00E13C25">
            <w:pPr>
              <w:rPr>
                <w:sz w:val="20"/>
                <w:szCs w:val="20"/>
              </w:rPr>
            </w:pPr>
          </w:p>
        </w:tc>
      </w:tr>
      <w:tr w:rsidR="00AD25CB" w:rsidRPr="0008108E" w:rsidTr="00E13C25">
        <w:trPr>
          <w:trHeight w:val="253"/>
        </w:trPr>
        <w:tc>
          <w:tcPr>
            <w:tcW w:w="1244" w:type="dxa"/>
            <w:vAlign w:val="center"/>
          </w:tcPr>
          <w:p w:rsidR="00AD25CB" w:rsidRPr="0008108E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AD25CB" w:rsidRPr="0008108E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4" w:type="dxa"/>
            <w:vAlign w:val="center"/>
          </w:tcPr>
          <w:p w:rsidR="00AD25CB" w:rsidRPr="0008108E" w:rsidRDefault="00AD25CB" w:rsidP="00E13C25">
            <w:pPr>
              <w:rPr>
                <w:sz w:val="20"/>
                <w:szCs w:val="20"/>
              </w:rPr>
            </w:pPr>
          </w:p>
        </w:tc>
      </w:tr>
      <w:tr w:rsidR="00AD25CB" w:rsidRPr="0008108E" w:rsidTr="00E13C25">
        <w:trPr>
          <w:trHeight w:val="270"/>
        </w:trPr>
        <w:tc>
          <w:tcPr>
            <w:tcW w:w="1244" w:type="dxa"/>
            <w:vAlign w:val="center"/>
          </w:tcPr>
          <w:p w:rsidR="00AD25CB" w:rsidRPr="0008108E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AD25CB" w:rsidRPr="0008108E" w:rsidRDefault="00AD25CB" w:rsidP="00E13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4" w:type="dxa"/>
            <w:vAlign w:val="center"/>
          </w:tcPr>
          <w:p w:rsidR="00AD25CB" w:rsidRPr="0008108E" w:rsidRDefault="00AD25CB" w:rsidP="00E13C25">
            <w:pPr>
              <w:rPr>
                <w:sz w:val="20"/>
                <w:szCs w:val="20"/>
              </w:rPr>
            </w:pPr>
          </w:p>
        </w:tc>
      </w:tr>
    </w:tbl>
    <w:p w:rsidR="00AD25CB" w:rsidRDefault="00AD25CB" w:rsidP="00AD25CB"/>
    <w:p w:rsidR="00AD25CB" w:rsidRDefault="00AD25CB">
      <w:r>
        <w:br w:type="page"/>
      </w:r>
    </w:p>
    <w:p w:rsidR="00AD25CB" w:rsidRPr="0008459B" w:rsidRDefault="0008459B" w:rsidP="00AD25CB">
      <w:pPr>
        <w:rPr>
          <w:rFonts w:ascii="Times New Roman" w:hAnsi="Times New Roman" w:cs="Times New Roman"/>
          <w:b/>
          <w:sz w:val="28"/>
          <w:szCs w:val="28"/>
        </w:rPr>
      </w:pPr>
      <w:r w:rsidRPr="0008459B">
        <w:rPr>
          <w:rFonts w:ascii="Times New Roman" w:hAnsi="Times New Roman" w:cs="Times New Roman"/>
          <w:b/>
          <w:sz w:val="28"/>
          <w:szCs w:val="28"/>
        </w:rPr>
        <w:lastRenderedPageBreak/>
        <w:t>Practical Exam</w:t>
      </w:r>
    </w:p>
    <w:p w:rsidR="0008459B" w:rsidRDefault="0008459B" w:rsidP="0008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8459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following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items</w:t>
      </w:r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must be included in the practical assessment and a signed off list must be completed by the assessor indicating individuals successfully completed each practical task. </w:t>
      </w:r>
    </w:p>
    <w:p w:rsidR="0056422F" w:rsidRDefault="0056422F" w:rsidP="0008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56422F" w:rsidRPr="00927EAD" w:rsidRDefault="0056422F" w:rsidP="0008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Candidates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Name  ...</w:t>
      </w:r>
      <w:proofErr w:type="gramEnd"/>
    </w:p>
    <w:p w:rsidR="0008459B" w:rsidRDefault="00DB0F3C" w:rsidP="00AD25CB">
      <w:pPr>
        <w:rPr>
          <w:rFonts w:ascii="Times New Roman" w:hAnsi="Times New Roman" w:cs="Times New Roman"/>
          <w:sz w:val="24"/>
          <w:szCs w:val="24"/>
        </w:rPr>
      </w:pPr>
      <w:r w:rsidRPr="00DB0F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pict>
          <v:rect id="_x0000_s1027" style="position:absolute;margin-left:-5.6pt;margin-top:22.35pt;width:17.25pt;height:16.5pt;z-index:251658240"/>
        </w:pict>
      </w:r>
    </w:p>
    <w:p w:rsidR="0008459B" w:rsidRDefault="0008459B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Track access forms completed and approval obtained from the operations desk</w:t>
      </w:r>
    </w:p>
    <w:p w:rsidR="00D3519C" w:rsidRPr="00927EAD" w:rsidRDefault="00DB0F3C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pict>
          <v:rect id="_x0000_s1028" style="position:absolute;left:0;text-align:left;margin-left:-5.95pt;margin-top:8.9pt;width:17.6pt;height:17.25pt;z-index:251659264"/>
        </w:pict>
      </w:r>
    </w:p>
    <w:p w:rsidR="0008459B" w:rsidRDefault="0008459B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Pre-start service completed and recorded</w:t>
      </w:r>
    </w:p>
    <w:p w:rsidR="00D3519C" w:rsidRPr="00927EAD" w:rsidRDefault="00DB0F3C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pict>
          <v:rect id="_x0000_s1029" style="position:absolute;left:0;text-align:left;margin-left:-5.95pt;margin-top:12.05pt;width:17.6pt;height:18pt;z-index:251660288"/>
        </w:pict>
      </w:r>
    </w:p>
    <w:p w:rsidR="0008459B" w:rsidRDefault="0008459B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Check made to ensure that all </w:t>
      </w:r>
      <w:proofErr w:type="gramStart"/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operators</w:t>
      </w:r>
      <w:proofErr w:type="gramEnd"/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equipment is on the track machine</w:t>
      </w:r>
    </w:p>
    <w:p w:rsidR="00D3519C" w:rsidRPr="00927EAD" w:rsidRDefault="00DB0F3C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pict>
          <v:rect id="_x0000_s1030" style="position:absolute;left:0;text-align:left;margin-left:-5.95pt;margin-top:11.5pt;width:17.2pt;height:17.25pt;z-index:251661312"/>
        </w:pict>
      </w:r>
    </w:p>
    <w:p w:rsidR="0008459B" w:rsidRDefault="0008459B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Safety briefing conducted for those involved with the track machine on the day</w:t>
      </w:r>
    </w:p>
    <w:p w:rsidR="00D3519C" w:rsidRPr="00927EAD" w:rsidRDefault="00DB0F3C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pict>
          <v:rect id="_x0000_s1038" style="position:absolute;left:0;text-align:left;margin-left:-5.6pt;margin-top:12.4pt;width:16.85pt;height:15.75pt;z-index:251669504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pict>
          <v:rect id="_x0000_s1031" style="position:absolute;left:0;text-align:left;margin-left:-5.6pt;margin-top:12.4pt;width:16.85pt;height:15.75pt;z-index:251662336"/>
        </w:pict>
      </w:r>
    </w:p>
    <w:p w:rsidR="0008459B" w:rsidRDefault="0008459B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Correct procedure for </w:t>
      </w:r>
      <w:proofErr w:type="gramStart"/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starting  track</w:t>
      </w:r>
      <w:proofErr w:type="gramEnd"/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machines demonstrated</w:t>
      </w:r>
    </w:p>
    <w:p w:rsidR="00D3519C" w:rsidRPr="00927EAD" w:rsidRDefault="00DB0F3C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pict>
          <v:rect id="_x0000_s1032" style="position:absolute;left:0;text-align:left;margin-left:-5.95pt;margin-top:13.3pt;width:17.6pt;height:16.5pt;z-index:251663360"/>
        </w:pict>
      </w:r>
    </w:p>
    <w:p w:rsidR="0008459B" w:rsidRDefault="0008459B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Ensure operators follow rules when crossing points and arriving at stations</w:t>
      </w:r>
    </w:p>
    <w:p w:rsidR="00D3519C" w:rsidRPr="00927EAD" w:rsidRDefault="00D3519C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08459B" w:rsidRDefault="00DB0F3C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pict>
          <v:rect id="_x0000_s1033" style="position:absolute;left:0;text-align:left;margin-left:-5.55pt;margin-top:-.35pt;width:17.2pt;height:18pt;z-index:251664384"/>
        </w:pict>
      </w:r>
      <w:r w:rsidR="0008459B"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Demonstrate the correct method of towing of trailers</w:t>
      </w:r>
    </w:p>
    <w:p w:rsidR="00D3519C" w:rsidRPr="00927EAD" w:rsidRDefault="00D3519C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08459B" w:rsidRDefault="00DB0F3C" w:rsidP="00D351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pict>
          <v:rect id="_x0000_s1034" style="position:absolute;left:0;text-align:left;margin-left:-6.35pt;margin-top:2.05pt;width:17.6pt;height:20.25pt;z-index:251665408"/>
        </w:pict>
      </w:r>
      <w:r w:rsidR="0008459B" w:rsidRPr="00927EA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End of works and storage of track machine procedures and manual lifting demonstrated</w:t>
      </w:r>
    </w:p>
    <w:p w:rsidR="0008459B" w:rsidRPr="0008459B" w:rsidRDefault="0008459B" w:rsidP="00AD25CB">
      <w:pPr>
        <w:rPr>
          <w:rFonts w:ascii="Times New Roman" w:hAnsi="Times New Roman" w:cs="Times New Roman"/>
          <w:sz w:val="24"/>
          <w:szCs w:val="24"/>
        </w:rPr>
      </w:pPr>
    </w:p>
    <w:p w:rsidR="0008459B" w:rsidRDefault="0008459B" w:rsidP="00AD25CB"/>
    <w:p w:rsidR="0056422F" w:rsidRDefault="0056422F" w:rsidP="00AD25CB"/>
    <w:p w:rsidR="0056422F" w:rsidRDefault="0056422F" w:rsidP="00AD25CB">
      <w:proofErr w:type="gramStart"/>
      <w:r>
        <w:t>Assessor  ....</w:t>
      </w:r>
      <w:proofErr w:type="gramEnd"/>
      <w:r>
        <w:t xml:space="preserve">                                                                             </w:t>
      </w:r>
    </w:p>
    <w:p w:rsidR="0056422F" w:rsidRDefault="0056422F" w:rsidP="00AD25CB">
      <w:r>
        <w:t xml:space="preserve">Signed      .....                                                                    </w:t>
      </w:r>
    </w:p>
    <w:p w:rsidR="0056422F" w:rsidRDefault="0056422F" w:rsidP="00AD25CB">
      <w:r>
        <w:t xml:space="preserve">Date          ....                                                         </w:t>
      </w:r>
    </w:p>
    <w:sectPr w:rsidR="0056422F" w:rsidSect="00AD25CB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CB" w:rsidRDefault="00AD25CB" w:rsidP="00AD25CB">
      <w:pPr>
        <w:spacing w:after="0" w:line="240" w:lineRule="auto"/>
      </w:pPr>
      <w:r>
        <w:separator/>
      </w:r>
    </w:p>
  </w:endnote>
  <w:endnote w:type="continuationSeparator" w:id="0">
    <w:p w:rsidR="00AD25CB" w:rsidRDefault="00AD25CB" w:rsidP="00A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CB" w:rsidRDefault="00AD25CB" w:rsidP="00AD25CB">
      <w:pPr>
        <w:spacing w:after="0" w:line="240" w:lineRule="auto"/>
      </w:pPr>
      <w:r>
        <w:separator/>
      </w:r>
    </w:p>
  </w:footnote>
  <w:footnote w:type="continuationSeparator" w:id="0">
    <w:p w:rsidR="00AD25CB" w:rsidRDefault="00AD25CB" w:rsidP="00A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680"/>
      <w:tblW w:w="103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4"/>
      <w:gridCol w:w="2200"/>
      <w:gridCol w:w="1900"/>
      <w:gridCol w:w="2200"/>
      <w:gridCol w:w="1801"/>
    </w:tblGrid>
    <w:tr w:rsidR="0008459B" w:rsidRPr="0008108E" w:rsidTr="00E13C25">
      <w:trPr>
        <w:trHeight w:val="7"/>
      </w:trPr>
      <w:tc>
        <w:tcPr>
          <w:tcW w:w="110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08459B" w:rsidRPr="009D2E5A" w:rsidRDefault="0008459B" w:rsidP="00E13C25">
          <w:pPr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1257300" cy="838200"/>
                <wp:effectExtent l="19050" t="0" r="0" b="0"/>
                <wp:docPr id="4" name="Picture 1" descr="ne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08459B" w:rsidRPr="0008108E" w:rsidRDefault="0008459B" w:rsidP="00E13C25">
          <w:pPr>
            <w:ind w:left="14"/>
          </w:pPr>
          <w:r w:rsidRPr="0008108E">
            <w:t xml:space="preserve">PO Box 299 </w:t>
          </w:r>
        </w:p>
        <w:p w:rsidR="0008459B" w:rsidRPr="0008108E" w:rsidRDefault="0008459B" w:rsidP="00E13C25">
          <w:pPr>
            <w:ind w:left="14"/>
          </w:pPr>
          <w:r w:rsidRPr="0008108E">
            <w:t xml:space="preserve">Oberon NSW </w:t>
          </w:r>
        </w:p>
        <w:p w:rsidR="0008459B" w:rsidRPr="0008108E" w:rsidRDefault="0008459B" w:rsidP="00E13C25">
          <w:pPr>
            <w:ind w:left="14"/>
          </w:pPr>
          <w:r w:rsidRPr="0008108E">
            <w:t>2787</w:t>
          </w:r>
        </w:p>
        <w:p w:rsidR="0008459B" w:rsidRPr="009D2E5A" w:rsidRDefault="0008459B" w:rsidP="00E13C25">
          <w:pPr>
            <w:ind w:left="14"/>
          </w:pPr>
          <w:r w:rsidRPr="0008108E">
            <w:t>ABN 98 107 506 208</w:t>
          </w:r>
        </w:p>
      </w:tc>
      <w:tc>
        <w:tcPr>
          <w:tcW w:w="91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08459B" w:rsidRPr="0008108E" w:rsidRDefault="0008459B" w:rsidP="00E13C25">
          <w:pPr>
            <w:ind w:left="100"/>
            <w:jc w:val="center"/>
            <w:rPr>
              <w:lang w:val="en-US"/>
            </w:rPr>
          </w:pPr>
          <w:r w:rsidRPr="0008108E">
            <w:rPr>
              <w:lang w:val="en-US"/>
            </w:rPr>
            <w:t>Version</w:t>
          </w:r>
        </w:p>
      </w:tc>
      <w:tc>
        <w:tcPr>
          <w:tcW w:w="105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8459B" w:rsidRPr="0008108E" w:rsidRDefault="0008459B" w:rsidP="00E13C25">
          <w:pPr>
            <w:ind w:left="100"/>
            <w:jc w:val="center"/>
            <w:rPr>
              <w:lang w:val="en-US"/>
            </w:rPr>
          </w:pPr>
          <w:r w:rsidRPr="0008108E">
            <w:rPr>
              <w:lang w:val="en-US"/>
            </w:rPr>
            <w:t>Reviewed By</w:t>
          </w:r>
        </w:p>
      </w:tc>
      <w:tc>
        <w:tcPr>
          <w:tcW w:w="86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08459B" w:rsidRPr="0008108E" w:rsidRDefault="0008459B" w:rsidP="00E13C25">
          <w:pPr>
            <w:ind w:left="100"/>
            <w:jc w:val="center"/>
            <w:rPr>
              <w:lang w:val="en-US"/>
            </w:rPr>
          </w:pPr>
          <w:r w:rsidRPr="0008108E">
            <w:rPr>
              <w:lang w:val="en-US"/>
            </w:rPr>
            <w:t>Reference</w:t>
          </w:r>
        </w:p>
      </w:tc>
    </w:tr>
    <w:tr w:rsidR="0008459B" w:rsidRPr="0008108E" w:rsidTr="00E13C25">
      <w:trPr>
        <w:trHeight w:val="6"/>
      </w:trPr>
      <w:tc>
        <w:tcPr>
          <w:tcW w:w="1100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08459B" w:rsidRPr="009D2E5A" w:rsidRDefault="0008459B" w:rsidP="00E13C25">
          <w:pPr>
            <w:ind w:left="100"/>
          </w:pPr>
        </w:p>
      </w:tc>
      <w:tc>
        <w:tcPr>
          <w:tcW w:w="1059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08459B" w:rsidRPr="0008108E" w:rsidRDefault="0008459B" w:rsidP="00E13C25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91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08459B" w:rsidRPr="0008108E" w:rsidRDefault="0008459B" w:rsidP="00E13C25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08108E">
            <w:rPr>
              <w:b/>
              <w:sz w:val="28"/>
              <w:szCs w:val="28"/>
              <w:lang w:val="en-US"/>
            </w:rPr>
            <w:t xml:space="preserve">A - </w:t>
          </w:r>
          <w:r w:rsidRPr="0008108E">
            <w:rPr>
              <w:sz w:val="28"/>
              <w:szCs w:val="28"/>
              <w:lang w:val="en-US"/>
            </w:rPr>
            <w:t>Rev 0</w:t>
          </w:r>
        </w:p>
      </w:tc>
      <w:tc>
        <w:tcPr>
          <w:tcW w:w="1059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8459B" w:rsidRPr="002201CB" w:rsidRDefault="0008459B" w:rsidP="00E13C25">
          <w:pPr>
            <w:ind w:left="100"/>
            <w:jc w:val="center"/>
            <w:rPr>
              <w:lang w:val="en-US"/>
            </w:rPr>
          </w:pPr>
          <w:proofErr w:type="spellStart"/>
          <w:r w:rsidRPr="002201CB">
            <w:rPr>
              <w:lang w:val="en-US"/>
            </w:rPr>
            <w:t>M</w:t>
          </w:r>
          <w:r>
            <w:rPr>
              <w:lang w:val="en-US"/>
            </w:rPr>
            <w:t>gmt.</w:t>
          </w:r>
          <w:r w:rsidRPr="002201CB">
            <w:rPr>
              <w:lang w:val="en-US"/>
            </w:rPr>
            <w:t>Co</w:t>
          </w:r>
          <w:r>
            <w:rPr>
              <w:lang w:val="en-US"/>
            </w:rPr>
            <w:t>mmittee</w:t>
          </w:r>
          <w:proofErr w:type="spellEnd"/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08459B" w:rsidRPr="0008108E" w:rsidRDefault="0008459B" w:rsidP="00E13C25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F-046</w:t>
          </w:r>
        </w:p>
      </w:tc>
    </w:tr>
    <w:tr w:rsidR="0008459B" w:rsidRPr="0008108E" w:rsidTr="00E13C25">
      <w:trPr>
        <w:trHeight w:val="4"/>
      </w:trPr>
      <w:tc>
        <w:tcPr>
          <w:tcW w:w="1100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08459B" w:rsidRPr="009D2E5A" w:rsidRDefault="0008459B" w:rsidP="00E13C25">
          <w:pPr>
            <w:ind w:left="100"/>
          </w:pPr>
        </w:p>
      </w:tc>
      <w:tc>
        <w:tcPr>
          <w:tcW w:w="1059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08459B" w:rsidRPr="0008108E" w:rsidRDefault="0008459B" w:rsidP="00E13C25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4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08459B" w:rsidRPr="0008108E" w:rsidRDefault="0038124E" w:rsidP="00E13C25">
          <w:pPr>
            <w:ind w:left="100"/>
            <w:jc w:val="center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>8</w:t>
          </w:r>
          <w:r w:rsidRPr="0038124E">
            <w:rPr>
              <w:sz w:val="28"/>
              <w:szCs w:val="28"/>
              <w:vertAlign w:val="superscript"/>
              <w:lang w:val="en-US"/>
            </w:rPr>
            <w:t>th</w:t>
          </w:r>
          <w:r>
            <w:rPr>
              <w:sz w:val="28"/>
              <w:szCs w:val="28"/>
              <w:lang w:val="en-US"/>
            </w:rPr>
            <w:t xml:space="preserve"> Jan 2018</w:t>
          </w:r>
        </w:p>
      </w:tc>
    </w:tr>
    <w:tr w:rsidR="0008459B" w:rsidRPr="0008108E" w:rsidTr="00E13C25">
      <w:trPr>
        <w:trHeight w:val="225"/>
      </w:trPr>
      <w:tc>
        <w:tcPr>
          <w:tcW w:w="110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08459B" w:rsidRPr="009D2E5A" w:rsidRDefault="0008459B" w:rsidP="00E13C25">
          <w:pPr>
            <w:ind w:left="100"/>
          </w:pPr>
        </w:p>
      </w:tc>
      <w:tc>
        <w:tcPr>
          <w:tcW w:w="105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08459B" w:rsidRPr="0008108E" w:rsidRDefault="0008459B" w:rsidP="00E13C25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4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08459B" w:rsidRPr="0008108E" w:rsidRDefault="0008459B" w:rsidP="00E13C25">
          <w:pPr>
            <w:ind w:left="100"/>
            <w:jc w:val="center"/>
            <w:rPr>
              <w:b/>
              <w:sz w:val="32"/>
              <w:szCs w:val="32"/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>TMV Operator Practical Exam Sheet</w:t>
          </w:r>
        </w:p>
      </w:tc>
    </w:tr>
  </w:tbl>
  <w:p w:rsidR="0008459B" w:rsidRDefault="000845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1FCC"/>
    <w:multiLevelType w:val="multilevel"/>
    <w:tmpl w:val="142C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5CB"/>
    <w:rsid w:val="0008459B"/>
    <w:rsid w:val="000B175F"/>
    <w:rsid w:val="000F54FA"/>
    <w:rsid w:val="0038124E"/>
    <w:rsid w:val="0056422F"/>
    <w:rsid w:val="00AD25CB"/>
    <w:rsid w:val="00B3091B"/>
    <w:rsid w:val="00D3519C"/>
    <w:rsid w:val="00DB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5CB"/>
  </w:style>
  <w:style w:type="paragraph" w:styleId="Footer">
    <w:name w:val="footer"/>
    <w:basedOn w:val="Normal"/>
    <w:link w:val="FooterChar"/>
    <w:uiPriority w:val="99"/>
    <w:semiHidden/>
    <w:unhideWhenUsed/>
    <w:rsid w:val="00AD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5CB"/>
  </w:style>
  <w:style w:type="paragraph" w:customStyle="1" w:styleId="TSRPageHead2">
    <w:name w:val="TSR Page Head 2"/>
    <w:rsid w:val="00AD25CB"/>
    <w:pPr>
      <w:spacing w:before="227" w:after="113" w:line="340" w:lineRule="exact"/>
    </w:pPr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iansplace</dc:creator>
  <cp:lastModifiedBy>iansplace</cp:lastModifiedBy>
  <cp:revision>2</cp:revision>
  <dcterms:created xsi:type="dcterms:W3CDTF">2018-01-07T04:58:00Z</dcterms:created>
  <dcterms:modified xsi:type="dcterms:W3CDTF">2018-01-07T21:11:00Z</dcterms:modified>
</cp:coreProperties>
</file>