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680"/>
        <w:tblW w:w="10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84"/>
        <w:gridCol w:w="2200"/>
        <w:gridCol w:w="1900"/>
        <w:gridCol w:w="2200"/>
        <w:gridCol w:w="1801"/>
      </w:tblGrid>
      <w:tr w:rsidR="005448F7" w:rsidRPr="0008108E" w:rsidTr="0008108E">
        <w:trPr>
          <w:trHeight w:val="7"/>
        </w:trPr>
        <w:tc>
          <w:tcPr>
            <w:tcW w:w="1100" w:type="pct"/>
            <w:vMerge w:val="restart"/>
            <w:tcBorders>
              <w:top w:val="single" w:sz="4" w:space="0" w:color="auto"/>
              <w:left w:val="single" w:sz="4" w:space="0" w:color="auto"/>
              <w:right w:val="single" w:sz="4" w:space="0" w:color="auto"/>
            </w:tcBorders>
            <w:tcMar>
              <w:left w:w="85" w:type="dxa"/>
              <w:right w:w="85" w:type="dxa"/>
            </w:tcMar>
            <w:vAlign w:val="center"/>
          </w:tcPr>
          <w:p w:rsidR="005448F7" w:rsidRPr="009D2E5A" w:rsidRDefault="005448F7" w:rsidP="0008108E">
            <w:pPr>
              <w:jc w:val="center"/>
            </w:pPr>
            <w:r w:rsidRPr="009D2E5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66pt">
                  <v:imagedata r:id="rId7" o:title="newlogo"/>
                </v:shape>
              </w:pict>
            </w:r>
          </w:p>
        </w:tc>
        <w:tc>
          <w:tcPr>
            <w:tcW w:w="1059" w:type="pct"/>
            <w:vMerge w:val="restart"/>
            <w:tcBorders>
              <w:top w:val="single" w:sz="4" w:space="0" w:color="auto"/>
              <w:left w:val="single" w:sz="4" w:space="0" w:color="auto"/>
              <w:right w:val="single" w:sz="4" w:space="0" w:color="auto"/>
            </w:tcBorders>
            <w:tcMar>
              <w:left w:w="85" w:type="dxa"/>
              <w:right w:w="85" w:type="dxa"/>
            </w:tcMar>
            <w:vAlign w:val="center"/>
          </w:tcPr>
          <w:p w:rsidR="005448F7" w:rsidRPr="0008108E" w:rsidRDefault="005448F7" w:rsidP="0008108E">
            <w:pPr>
              <w:ind w:left="14"/>
              <w:rPr>
                <w:sz w:val="22"/>
                <w:szCs w:val="22"/>
              </w:rPr>
            </w:pPr>
            <w:r w:rsidRPr="0008108E">
              <w:rPr>
                <w:sz w:val="22"/>
                <w:szCs w:val="22"/>
              </w:rPr>
              <w:t xml:space="preserve">PO Box 299 </w:t>
            </w:r>
          </w:p>
          <w:p w:rsidR="005448F7" w:rsidRPr="0008108E" w:rsidRDefault="005448F7" w:rsidP="0008108E">
            <w:pPr>
              <w:ind w:left="14"/>
              <w:rPr>
                <w:sz w:val="22"/>
                <w:szCs w:val="22"/>
              </w:rPr>
            </w:pPr>
            <w:r w:rsidRPr="0008108E">
              <w:rPr>
                <w:sz w:val="22"/>
                <w:szCs w:val="22"/>
              </w:rPr>
              <w:t xml:space="preserve">Oberon NSW </w:t>
            </w:r>
          </w:p>
          <w:p w:rsidR="005448F7" w:rsidRPr="0008108E" w:rsidRDefault="005448F7" w:rsidP="0008108E">
            <w:pPr>
              <w:ind w:left="14"/>
              <w:rPr>
                <w:sz w:val="22"/>
                <w:szCs w:val="22"/>
              </w:rPr>
            </w:pPr>
            <w:r w:rsidRPr="0008108E">
              <w:rPr>
                <w:sz w:val="22"/>
                <w:szCs w:val="22"/>
              </w:rPr>
              <w:t>2787</w:t>
            </w:r>
          </w:p>
          <w:p w:rsidR="005448F7" w:rsidRPr="009D2E5A" w:rsidRDefault="005448F7" w:rsidP="0008108E">
            <w:pPr>
              <w:ind w:left="14"/>
            </w:pPr>
            <w:r w:rsidRPr="0008108E">
              <w:rPr>
                <w:sz w:val="22"/>
                <w:szCs w:val="22"/>
              </w:rPr>
              <w:t>ABN 98 107 506 208</w:t>
            </w:r>
          </w:p>
        </w:tc>
        <w:tc>
          <w:tcPr>
            <w:tcW w:w="915" w:type="pct"/>
            <w:tcBorders>
              <w:top w:val="single" w:sz="4" w:space="0" w:color="auto"/>
              <w:left w:val="single" w:sz="4" w:space="0" w:color="auto"/>
              <w:right w:val="single" w:sz="4" w:space="0" w:color="auto"/>
            </w:tcBorders>
            <w:shd w:val="clear" w:color="auto" w:fill="auto"/>
            <w:tcMar>
              <w:left w:w="0" w:type="dxa"/>
              <w:right w:w="0" w:type="dxa"/>
            </w:tcMar>
          </w:tcPr>
          <w:p w:rsidR="005448F7" w:rsidRPr="0008108E" w:rsidRDefault="005448F7" w:rsidP="0008108E">
            <w:pPr>
              <w:ind w:left="100"/>
              <w:jc w:val="center"/>
              <w:rPr>
                <w:lang w:val="en-US" w:eastAsia="en-US"/>
              </w:rPr>
            </w:pPr>
            <w:r w:rsidRPr="0008108E">
              <w:rPr>
                <w:lang w:val="en-US" w:eastAsia="en-US"/>
              </w:rPr>
              <w:t>Version</w:t>
            </w:r>
          </w:p>
        </w:tc>
        <w:tc>
          <w:tcPr>
            <w:tcW w:w="1059" w:type="pct"/>
            <w:tcBorders>
              <w:top w:val="single" w:sz="4" w:space="0" w:color="auto"/>
              <w:left w:val="single" w:sz="4" w:space="0" w:color="auto"/>
              <w:right w:val="single" w:sz="4" w:space="0" w:color="auto"/>
            </w:tcBorders>
            <w:shd w:val="clear" w:color="auto" w:fill="auto"/>
          </w:tcPr>
          <w:p w:rsidR="005448F7" w:rsidRPr="0008108E" w:rsidRDefault="005448F7" w:rsidP="0008108E">
            <w:pPr>
              <w:ind w:left="100"/>
              <w:jc w:val="center"/>
              <w:rPr>
                <w:lang w:val="en-US" w:eastAsia="en-US"/>
              </w:rPr>
            </w:pPr>
            <w:r w:rsidRPr="0008108E">
              <w:rPr>
                <w:lang w:val="en-US" w:eastAsia="en-US"/>
              </w:rPr>
              <w:t>Reviewed By</w:t>
            </w:r>
          </w:p>
        </w:tc>
        <w:tc>
          <w:tcPr>
            <w:tcW w:w="867" w:type="pct"/>
            <w:tcBorders>
              <w:top w:val="single" w:sz="4" w:space="0" w:color="auto"/>
              <w:bottom w:val="single" w:sz="4" w:space="0" w:color="auto"/>
              <w:right w:val="single" w:sz="4" w:space="0" w:color="auto"/>
            </w:tcBorders>
            <w:shd w:val="clear" w:color="auto" w:fill="auto"/>
            <w:tcMar>
              <w:left w:w="0" w:type="dxa"/>
              <w:right w:w="0" w:type="dxa"/>
            </w:tcMar>
          </w:tcPr>
          <w:p w:rsidR="005448F7" w:rsidRPr="0008108E" w:rsidRDefault="005448F7" w:rsidP="0008108E">
            <w:pPr>
              <w:ind w:left="100"/>
              <w:jc w:val="center"/>
              <w:rPr>
                <w:lang w:val="en-US" w:eastAsia="en-US"/>
              </w:rPr>
            </w:pPr>
            <w:r w:rsidRPr="0008108E">
              <w:rPr>
                <w:lang w:val="en-US" w:eastAsia="en-US"/>
              </w:rPr>
              <w:t>Reference</w:t>
            </w:r>
          </w:p>
        </w:tc>
      </w:tr>
      <w:tr w:rsidR="005448F7" w:rsidRPr="0008108E" w:rsidTr="0008108E">
        <w:trPr>
          <w:trHeight w:val="6"/>
        </w:trPr>
        <w:tc>
          <w:tcPr>
            <w:tcW w:w="1100" w:type="pct"/>
            <w:vMerge/>
            <w:tcBorders>
              <w:left w:val="single" w:sz="4" w:space="0" w:color="auto"/>
              <w:right w:val="single" w:sz="4" w:space="0" w:color="auto"/>
            </w:tcBorders>
            <w:tcMar>
              <w:left w:w="85" w:type="dxa"/>
              <w:right w:w="85" w:type="dxa"/>
            </w:tcMar>
          </w:tcPr>
          <w:p w:rsidR="005448F7" w:rsidRPr="009D2E5A" w:rsidRDefault="005448F7" w:rsidP="0008108E">
            <w:pPr>
              <w:ind w:left="100"/>
            </w:pPr>
          </w:p>
        </w:tc>
        <w:tc>
          <w:tcPr>
            <w:tcW w:w="1059" w:type="pct"/>
            <w:vMerge/>
            <w:tcBorders>
              <w:left w:val="single" w:sz="4" w:space="0" w:color="auto"/>
              <w:right w:val="single" w:sz="4" w:space="0" w:color="auto"/>
            </w:tcBorders>
            <w:tcMar>
              <w:left w:w="85" w:type="dxa"/>
              <w:right w:w="85" w:type="dxa"/>
            </w:tcMar>
          </w:tcPr>
          <w:p w:rsidR="005448F7" w:rsidRPr="0008108E" w:rsidRDefault="005448F7" w:rsidP="0008108E">
            <w:pPr>
              <w:ind w:left="100"/>
              <w:rPr>
                <w:b/>
                <w:sz w:val="28"/>
                <w:szCs w:val="28"/>
              </w:rPr>
            </w:pPr>
          </w:p>
        </w:tc>
        <w:tc>
          <w:tcPr>
            <w:tcW w:w="915" w:type="pct"/>
            <w:tcBorders>
              <w:left w:val="single" w:sz="4" w:space="0" w:color="auto"/>
              <w:bottom w:val="single" w:sz="4" w:space="0" w:color="auto"/>
              <w:right w:val="single" w:sz="4" w:space="0" w:color="auto"/>
            </w:tcBorders>
            <w:shd w:val="clear" w:color="auto" w:fill="auto"/>
            <w:tcMar>
              <w:left w:w="0" w:type="dxa"/>
              <w:right w:w="0" w:type="dxa"/>
            </w:tcMar>
          </w:tcPr>
          <w:p w:rsidR="005448F7" w:rsidRPr="0008108E" w:rsidRDefault="005448F7" w:rsidP="0008108E">
            <w:pPr>
              <w:ind w:left="100"/>
              <w:jc w:val="center"/>
              <w:rPr>
                <w:b/>
                <w:sz w:val="28"/>
                <w:szCs w:val="28"/>
                <w:lang w:val="en-US" w:eastAsia="en-US"/>
              </w:rPr>
            </w:pPr>
            <w:r w:rsidRPr="0008108E">
              <w:rPr>
                <w:b/>
                <w:sz w:val="28"/>
                <w:szCs w:val="28"/>
                <w:lang w:val="en-US" w:eastAsia="en-US"/>
              </w:rPr>
              <w:t xml:space="preserve">A - </w:t>
            </w:r>
            <w:r w:rsidRPr="0008108E">
              <w:rPr>
                <w:sz w:val="28"/>
                <w:szCs w:val="28"/>
                <w:lang w:val="en-US" w:eastAsia="en-US"/>
              </w:rPr>
              <w:t>Rev 0</w:t>
            </w:r>
          </w:p>
        </w:tc>
        <w:tc>
          <w:tcPr>
            <w:tcW w:w="1059" w:type="pct"/>
            <w:tcBorders>
              <w:left w:val="single" w:sz="4" w:space="0" w:color="auto"/>
              <w:bottom w:val="single" w:sz="4" w:space="0" w:color="auto"/>
              <w:right w:val="single" w:sz="4" w:space="0" w:color="auto"/>
            </w:tcBorders>
            <w:shd w:val="clear" w:color="auto" w:fill="auto"/>
          </w:tcPr>
          <w:p w:rsidR="005448F7" w:rsidRPr="002201CB" w:rsidRDefault="00F95AF6" w:rsidP="002201CB">
            <w:pPr>
              <w:ind w:left="100"/>
              <w:jc w:val="center"/>
              <w:rPr>
                <w:lang w:val="en-US" w:eastAsia="en-US"/>
              </w:rPr>
            </w:pPr>
            <w:r>
              <w:rPr>
                <w:lang w:val="en-US" w:eastAsia="en-US"/>
              </w:rPr>
              <w:t>K Moorhead</w:t>
            </w:r>
          </w:p>
        </w:tc>
        <w:tc>
          <w:tcPr>
            <w:tcW w:w="867"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rsidR="005448F7" w:rsidRPr="0008108E" w:rsidRDefault="003638BB" w:rsidP="0008108E">
            <w:pPr>
              <w:ind w:left="100"/>
              <w:jc w:val="center"/>
              <w:rPr>
                <w:b/>
                <w:sz w:val="28"/>
                <w:szCs w:val="28"/>
                <w:lang w:val="en-US" w:eastAsia="en-US"/>
              </w:rPr>
            </w:pPr>
            <w:r>
              <w:rPr>
                <w:b/>
                <w:sz w:val="28"/>
                <w:szCs w:val="28"/>
                <w:lang w:val="en-US" w:eastAsia="en-US"/>
              </w:rPr>
              <w:t>COM- 002</w:t>
            </w:r>
          </w:p>
        </w:tc>
      </w:tr>
      <w:tr w:rsidR="005448F7" w:rsidRPr="0008108E" w:rsidTr="0008108E">
        <w:trPr>
          <w:trHeight w:val="4"/>
        </w:trPr>
        <w:tc>
          <w:tcPr>
            <w:tcW w:w="1100" w:type="pct"/>
            <w:vMerge/>
            <w:tcBorders>
              <w:left w:val="single" w:sz="4" w:space="0" w:color="auto"/>
              <w:right w:val="single" w:sz="4" w:space="0" w:color="auto"/>
            </w:tcBorders>
            <w:tcMar>
              <w:left w:w="85" w:type="dxa"/>
              <w:right w:w="85" w:type="dxa"/>
            </w:tcMar>
          </w:tcPr>
          <w:p w:rsidR="005448F7" w:rsidRPr="009D2E5A" w:rsidRDefault="005448F7" w:rsidP="0008108E">
            <w:pPr>
              <w:ind w:left="100"/>
            </w:pPr>
          </w:p>
        </w:tc>
        <w:tc>
          <w:tcPr>
            <w:tcW w:w="1059" w:type="pct"/>
            <w:vMerge/>
            <w:tcBorders>
              <w:left w:val="single" w:sz="4" w:space="0" w:color="auto"/>
              <w:right w:val="single" w:sz="4" w:space="0" w:color="auto"/>
            </w:tcBorders>
            <w:tcMar>
              <w:left w:w="85" w:type="dxa"/>
              <w:right w:w="85" w:type="dxa"/>
            </w:tcMar>
          </w:tcPr>
          <w:p w:rsidR="005448F7" w:rsidRPr="0008108E" w:rsidRDefault="005448F7" w:rsidP="0008108E">
            <w:pPr>
              <w:ind w:left="100"/>
              <w:rPr>
                <w:b/>
                <w:sz w:val="28"/>
                <w:szCs w:val="28"/>
              </w:rPr>
            </w:pPr>
          </w:p>
        </w:tc>
        <w:tc>
          <w:tcPr>
            <w:tcW w:w="2841" w:type="pct"/>
            <w:gridSpan w:val="3"/>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rsidR="005448F7" w:rsidRPr="0008108E" w:rsidRDefault="00F95AF6" w:rsidP="0008108E">
            <w:pPr>
              <w:ind w:left="100"/>
              <w:jc w:val="center"/>
              <w:rPr>
                <w:sz w:val="28"/>
                <w:szCs w:val="28"/>
                <w:lang w:val="en-US" w:eastAsia="en-US"/>
              </w:rPr>
            </w:pPr>
            <w:r>
              <w:rPr>
                <w:sz w:val="28"/>
                <w:szCs w:val="28"/>
                <w:lang w:val="en-US" w:eastAsia="en-US"/>
              </w:rPr>
              <w:t>Last Reviewed: 25/03/2014</w:t>
            </w:r>
          </w:p>
        </w:tc>
      </w:tr>
      <w:tr w:rsidR="005448F7" w:rsidRPr="0008108E" w:rsidTr="0008108E">
        <w:trPr>
          <w:trHeight w:val="225"/>
        </w:trPr>
        <w:tc>
          <w:tcPr>
            <w:tcW w:w="1100" w:type="pct"/>
            <w:vMerge/>
            <w:tcBorders>
              <w:left w:val="single" w:sz="4" w:space="0" w:color="auto"/>
              <w:bottom w:val="single" w:sz="4" w:space="0" w:color="auto"/>
              <w:right w:val="single" w:sz="4" w:space="0" w:color="auto"/>
            </w:tcBorders>
            <w:tcMar>
              <w:left w:w="85" w:type="dxa"/>
              <w:right w:w="85" w:type="dxa"/>
            </w:tcMar>
          </w:tcPr>
          <w:p w:rsidR="005448F7" w:rsidRPr="009D2E5A" w:rsidRDefault="005448F7" w:rsidP="0008108E">
            <w:pPr>
              <w:ind w:left="100"/>
            </w:pPr>
          </w:p>
        </w:tc>
        <w:tc>
          <w:tcPr>
            <w:tcW w:w="1059" w:type="pct"/>
            <w:vMerge/>
            <w:tcBorders>
              <w:left w:val="single" w:sz="4" w:space="0" w:color="auto"/>
              <w:bottom w:val="single" w:sz="4" w:space="0" w:color="auto"/>
              <w:right w:val="single" w:sz="4" w:space="0" w:color="auto"/>
            </w:tcBorders>
            <w:tcMar>
              <w:left w:w="85" w:type="dxa"/>
              <w:right w:w="85" w:type="dxa"/>
            </w:tcMar>
          </w:tcPr>
          <w:p w:rsidR="005448F7" w:rsidRPr="0008108E" w:rsidRDefault="005448F7" w:rsidP="0008108E">
            <w:pPr>
              <w:ind w:left="100"/>
              <w:rPr>
                <w:b/>
                <w:sz w:val="28"/>
                <w:szCs w:val="28"/>
              </w:rPr>
            </w:pPr>
          </w:p>
        </w:tc>
        <w:tc>
          <w:tcPr>
            <w:tcW w:w="2841" w:type="pct"/>
            <w:gridSpan w:val="3"/>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rsidR="005448F7" w:rsidRPr="0008108E" w:rsidRDefault="005448F7" w:rsidP="0008108E">
            <w:pPr>
              <w:ind w:left="100"/>
              <w:jc w:val="center"/>
              <w:rPr>
                <w:b/>
                <w:sz w:val="32"/>
                <w:szCs w:val="32"/>
                <w:lang w:val="en-US" w:eastAsia="en-US"/>
              </w:rPr>
            </w:pPr>
            <w:r w:rsidRPr="0008108E">
              <w:rPr>
                <w:b/>
                <w:sz w:val="32"/>
                <w:szCs w:val="32"/>
                <w:lang w:val="en-US" w:eastAsia="en-US"/>
              </w:rPr>
              <w:t>Worker Competency &amp; Qualifications</w:t>
            </w:r>
          </w:p>
        </w:tc>
      </w:tr>
    </w:tbl>
    <w:p w:rsidR="005448F7" w:rsidRDefault="005448F7" w:rsidP="005448F7">
      <w:pPr>
        <w:pStyle w:val="Heading2"/>
        <w:jc w:val="center"/>
        <w:rPr>
          <w:rFonts w:ascii="Times New Roman" w:hAnsi="Times New Roman"/>
          <w:i w:val="0"/>
        </w:rPr>
      </w:pPr>
      <w:bookmarkStart w:id="0" w:name="_Toc108775765"/>
      <w:bookmarkStart w:id="1" w:name="_Toc112356095"/>
      <w:bookmarkStart w:id="2" w:name="_Toc112358690"/>
      <w:bookmarkStart w:id="3" w:name="_Toc113514377"/>
      <w:bookmarkStart w:id="4" w:name="_Toc115898117"/>
      <w:bookmarkStart w:id="5" w:name="_Toc115900121"/>
      <w:bookmarkStart w:id="6" w:name="_Toc115900501"/>
      <w:bookmarkStart w:id="7" w:name="_Toc115902021"/>
      <w:bookmarkStart w:id="8" w:name="_Toc115902781"/>
      <w:bookmarkStart w:id="9" w:name="_Toc115903541"/>
      <w:bookmarkStart w:id="10" w:name="_Toc115903921"/>
      <w:bookmarkStart w:id="11" w:name="_Toc115904301"/>
      <w:bookmarkStart w:id="12" w:name="_Toc115904681"/>
      <w:bookmarkStart w:id="13" w:name="_Toc115905061"/>
      <w:bookmarkStart w:id="14" w:name="_Toc200995456"/>
    </w:p>
    <w:p w:rsidR="005448F7" w:rsidRPr="00C57EC4" w:rsidRDefault="005448F7" w:rsidP="005448F7">
      <w:pPr>
        <w:jc w:val="center"/>
        <w:rPr>
          <w:b/>
          <w:sz w:val="48"/>
          <w:szCs w:val="48"/>
        </w:rPr>
      </w:pPr>
      <w:r w:rsidRPr="00C57EC4">
        <w:rPr>
          <w:b/>
          <w:sz w:val="48"/>
          <w:szCs w:val="48"/>
        </w:rPr>
        <w:t>Worker Competency</w:t>
      </w:r>
      <w:r w:rsidR="00C57EC4">
        <w:rPr>
          <w:b/>
          <w:sz w:val="48"/>
          <w:szCs w:val="48"/>
        </w:rPr>
        <w:t xml:space="preserve"> a</w:t>
      </w:r>
      <w:r w:rsidRPr="00C57EC4">
        <w:rPr>
          <w:b/>
          <w:sz w:val="48"/>
          <w:szCs w:val="48"/>
        </w:rPr>
        <w:t>nd Qualifications</w:t>
      </w:r>
    </w:p>
    <w:p w:rsidR="005448F7" w:rsidRPr="00E532A1" w:rsidRDefault="005448F7" w:rsidP="005448F7">
      <w:pPr>
        <w:jc w:val="center"/>
        <w:rPr>
          <w:sz w:val="32"/>
          <w:szCs w:val="40"/>
        </w:rPr>
      </w:pPr>
    </w:p>
    <w:p w:rsidR="005448F7" w:rsidRPr="000C2437" w:rsidRDefault="005448F7" w:rsidP="005448F7">
      <w:pPr>
        <w:pStyle w:val="TSRPageHead2"/>
        <w:rPr>
          <w:rFonts w:ascii="Times New Roman" w:hAnsi="Times New Roman" w:cs="Arial"/>
          <w:b w:val="0"/>
          <w:sz w:val="22"/>
        </w:rPr>
      </w:pPr>
      <w:r w:rsidRPr="000C2437">
        <w:rPr>
          <w:rFonts w:ascii="Times New Roman" w:hAnsi="Times New Roman" w:cs="Arial"/>
          <w:b w:val="0"/>
        </w:rPr>
        <w:t>Document Status</w:t>
      </w:r>
    </w:p>
    <w:p w:rsidR="005448F7" w:rsidRPr="005D5DC9" w:rsidRDefault="005448F7" w:rsidP="005448F7">
      <w:pPr>
        <w:jc w:val="center"/>
        <w:rPr>
          <w:b/>
        </w:rPr>
      </w:pPr>
    </w:p>
    <w:tbl>
      <w:tblPr>
        <w:tblW w:w="98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tblPr>
      <w:tblGrid>
        <w:gridCol w:w="1100"/>
        <w:gridCol w:w="1594"/>
        <w:gridCol w:w="1183"/>
        <w:gridCol w:w="1681"/>
        <w:gridCol w:w="1930"/>
        <w:gridCol w:w="2353"/>
      </w:tblGrid>
      <w:tr w:rsidR="005448F7" w:rsidRPr="005D5DC9">
        <w:tblPrEx>
          <w:tblCellMar>
            <w:top w:w="0" w:type="dxa"/>
            <w:bottom w:w="0" w:type="dxa"/>
          </w:tblCellMar>
        </w:tblPrEx>
        <w:trPr>
          <w:trHeight w:val="219"/>
        </w:trPr>
        <w:tc>
          <w:tcPr>
            <w:tcW w:w="0" w:type="auto"/>
          </w:tcPr>
          <w:p w:rsidR="005448F7" w:rsidRPr="0096138F" w:rsidRDefault="005448F7" w:rsidP="005448F7">
            <w:pPr>
              <w:jc w:val="center"/>
              <w:rPr>
                <w:b/>
                <w:sz w:val="20"/>
                <w:szCs w:val="20"/>
              </w:rPr>
            </w:pPr>
            <w:r w:rsidRPr="0096138F">
              <w:rPr>
                <w:b/>
                <w:sz w:val="20"/>
                <w:szCs w:val="20"/>
              </w:rPr>
              <w:t>Version</w:t>
            </w:r>
          </w:p>
        </w:tc>
        <w:tc>
          <w:tcPr>
            <w:tcW w:w="0" w:type="auto"/>
          </w:tcPr>
          <w:p w:rsidR="005448F7" w:rsidRPr="0096138F" w:rsidRDefault="005448F7" w:rsidP="005448F7">
            <w:pPr>
              <w:jc w:val="center"/>
              <w:rPr>
                <w:b/>
                <w:sz w:val="20"/>
                <w:szCs w:val="20"/>
              </w:rPr>
            </w:pPr>
            <w:r w:rsidRPr="0096138F">
              <w:rPr>
                <w:b/>
                <w:sz w:val="20"/>
                <w:szCs w:val="20"/>
              </w:rPr>
              <w:t>Date</w:t>
            </w:r>
          </w:p>
        </w:tc>
        <w:tc>
          <w:tcPr>
            <w:tcW w:w="0" w:type="auto"/>
          </w:tcPr>
          <w:p w:rsidR="005448F7" w:rsidRPr="0096138F" w:rsidRDefault="005448F7" w:rsidP="005448F7">
            <w:pPr>
              <w:jc w:val="center"/>
              <w:rPr>
                <w:b/>
                <w:sz w:val="20"/>
                <w:szCs w:val="20"/>
              </w:rPr>
            </w:pPr>
            <w:r w:rsidRPr="0096138F">
              <w:rPr>
                <w:b/>
                <w:sz w:val="20"/>
                <w:szCs w:val="20"/>
              </w:rPr>
              <w:t>Revision</w:t>
            </w:r>
          </w:p>
        </w:tc>
        <w:tc>
          <w:tcPr>
            <w:tcW w:w="1681" w:type="dxa"/>
          </w:tcPr>
          <w:p w:rsidR="005448F7" w:rsidRPr="0096138F" w:rsidRDefault="005448F7" w:rsidP="005448F7">
            <w:pPr>
              <w:jc w:val="center"/>
              <w:rPr>
                <w:b/>
                <w:sz w:val="20"/>
                <w:szCs w:val="20"/>
              </w:rPr>
            </w:pPr>
            <w:r w:rsidRPr="0096138F">
              <w:rPr>
                <w:b/>
                <w:sz w:val="20"/>
                <w:szCs w:val="20"/>
              </w:rPr>
              <w:t>Prepared</w:t>
            </w:r>
          </w:p>
        </w:tc>
        <w:tc>
          <w:tcPr>
            <w:tcW w:w="1510" w:type="dxa"/>
            <w:tcBorders>
              <w:right w:val="single" w:sz="4" w:space="0" w:color="auto"/>
            </w:tcBorders>
          </w:tcPr>
          <w:p w:rsidR="005448F7" w:rsidRPr="0096138F" w:rsidRDefault="005448F7" w:rsidP="005448F7">
            <w:pPr>
              <w:jc w:val="center"/>
              <w:rPr>
                <w:b/>
                <w:sz w:val="20"/>
                <w:szCs w:val="20"/>
              </w:rPr>
            </w:pPr>
            <w:r w:rsidRPr="0096138F">
              <w:rPr>
                <w:b/>
                <w:sz w:val="20"/>
                <w:szCs w:val="20"/>
              </w:rPr>
              <w:t>Reviewed</w:t>
            </w:r>
          </w:p>
        </w:tc>
        <w:tc>
          <w:tcPr>
            <w:tcW w:w="2353" w:type="dxa"/>
            <w:tcBorders>
              <w:left w:val="single" w:sz="4" w:space="0" w:color="auto"/>
            </w:tcBorders>
          </w:tcPr>
          <w:p w:rsidR="005448F7" w:rsidRPr="0096138F" w:rsidRDefault="005448F7" w:rsidP="005448F7">
            <w:pPr>
              <w:jc w:val="center"/>
              <w:rPr>
                <w:b/>
                <w:sz w:val="20"/>
                <w:szCs w:val="20"/>
              </w:rPr>
            </w:pPr>
            <w:r w:rsidRPr="0096138F">
              <w:rPr>
                <w:b/>
                <w:sz w:val="20"/>
                <w:szCs w:val="20"/>
              </w:rPr>
              <w:t>Approved</w:t>
            </w:r>
          </w:p>
        </w:tc>
      </w:tr>
      <w:tr w:rsidR="005448F7" w:rsidRPr="005D5DC9">
        <w:tblPrEx>
          <w:tblCellMar>
            <w:top w:w="0" w:type="dxa"/>
            <w:bottom w:w="0" w:type="dxa"/>
          </w:tblCellMar>
        </w:tblPrEx>
        <w:trPr>
          <w:trHeight w:val="233"/>
        </w:trPr>
        <w:tc>
          <w:tcPr>
            <w:tcW w:w="0" w:type="auto"/>
            <w:vAlign w:val="center"/>
          </w:tcPr>
          <w:p w:rsidR="005448F7" w:rsidRPr="0096138F" w:rsidRDefault="003638BB" w:rsidP="005448F7">
            <w:pPr>
              <w:jc w:val="center"/>
              <w:rPr>
                <w:sz w:val="20"/>
                <w:szCs w:val="20"/>
              </w:rPr>
            </w:pPr>
            <w:r>
              <w:rPr>
                <w:sz w:val="20"/>
                <w:szCs w:val="20"/>
              </w:rPr>
              <w:t>Draft</w:t>
            </w:r>
          </w:p>
        </w:tc>
        <w:tc>
          <w:tcPr>
            <w:tcW w:w="0" w:type="auto"/>
            <w:vAlign w:val="center"/>
          </w:tcPr>
          <w:p w:rsidR="005448F7" w:rsidRPr="0096138F" w:rsidRDefault="003638BB" w:rsidP="005448F7">
            <w:pPr>
              <w:jc w:val="center"/>
              <w:rPr>
                <w:sz w:val="20"/>
                <w:szCs w:val="20"/>
              </w:rPr>
            </w:pPr>
            <w:r>
              <w:rPr>
                <w:sz w:val="20"/>
                <w:szCs w:val="20"/>
              </w:rPr>
              <w:t>3</w:t>
            </w:r>
            <w:r w:rsidRPr="003638BB">
              <w:rPr>
                <w:sz w:val="20"/>
                <w:szCs w:val="20"/>
                <w:vertAlign w:val="superscript"/>
              </w:rPr>
              <w:t>rd</w:t>
            </w:r>
            <w:r>
              <w:rPr>
                <w:sz w:val="20"/>
                <w:szCs w:val="20"/>
              </w:rPr>
              <w:t xml:space="preserve"> Sept 2011</w:t>
            </w:r>
          </w:p>
        </w:tc>
        <w:tc>
          <w:tcPr>
            <w:tcW w:w="0" w:type="auto"/>
            <w:vAlign w:val="center"/>
          </w:tcPr>
          <w:p w:rsidR="005448F7" w:rsidRPr="0096138F" w:rsidRDefault="005448F7" w:rsidP="005448F7">
            <w:pPr>
              <w:jc w:val="center"/>
              <w:rPr>
                <w:sz w:val="20"/>
                <w:szCs w:val="20"/>
              </w:rPr>
            </w:pPr>
          </w:p>
        </w:tc>
        <w:tc>
          <w:tcPr>
            <w:tcW w:w="1681" w:type="dxa"/>
            <w:vAlign w:val="center"/>
          </w:tcPr>
          <w:p w:rsidR="005448F7" w:rsidRPr="0096138F" w:rsidRDefault="003638BB" w:rsidP="005448F7">
            <w:pPr>
              <w:jc w:val="center"/>
              <w:rPr>
                <w:sz w:val="20"/>
                <w:szCs w:val="20"/>
              </w:rPr>
            </w:pPr>
            <w:r>
              <w:rPr>
                <w:sz w:val="20"/>
                <w:szCs w:val="20"/>
              </w:rPr>
              <w:t>(SM) I Davis</w:t>
            </w:r>
          </w:p>
        </w:tc>
        <w:tc>
          <w:tcPr>
            <w:tcW w:w="1510" w:type="dxa"/>
            <w:tcBorders>
              <w:right w:val="single" w:sz="4" w:space="0" w:color="auto"/>
            </w:tcBorders>
            <w:vAlign w:val="center"/>
          </w:tcPr>
          <w:p w:rsidR="005448F7" w:rsidRPr="0096138F" w:rsidRDefault="002201CB" w:rsidP="005448F7">
            <w:pPr>
              <w:jc w:val="center"/>
              <w:rPr>
                <w:sz w:val="20"/>
                <w:szCs w:val="20"/>
              </w:rPr>
            </w:pPr>
            <w:proofErr w:type="spellStart"/>
            <w:r w:rsidRPr="002201CB">
              <w:rPr>
                <w:lang w:val="en-US" w:eastAsia="en-US"/>
              </w:rPr>
              <w:t>M</w:t>
            </w:r>
            <w:r>
              <w:rPr>
                <w:lang w:val="en-US" w:eastAsia="en-US"/>
              </w:rPr>
              <w:t>gmt.</w:t>
            </w:r>
            <w:r w:rsidRPr="002201CB">
              <w:rPr>
                <w:lang w:val="en-US" w:eastAsia="en-US"/>
              </w:rPr>
              <w:t>Co</w:t>
            </w:r>
            <w:r>
              <w:rPr>
                <w:lang w:val="en-US" w:eastAsia="en-US"/>
              </w:rPr>
              <w:t>mmittee</w:t>
            </w:r>
            <w:proofErr w:type="spellEnd"/>
          </w:p>
        </w:tc>
        <w:tc>
          <w:tcPr>
            <w:tcW w:w="2353" w:type="dxa"/>
            <w:tcBorders>
              <w:left w:val="single" w:sz="4" w:space="0" w:color="auto"/>
            </w:tcBorders>
            <w:vAlign w:val="center"/>
          </w:tcPr>
          <w:p w:rsidR="005448F7" w:rsidRPr="005448F7" w:rsidRDefault="005448F7" w:rsidP="005448F7">
            <w:pPr>
              <w:jc w:val="center"/>
              <w:rPr>
                <w:sz w:val="20"/>
                <w:szCs w:val="20"/>
              </w:rPr>
            </w:pPr>
          </w:p>
        </w:tc>
      </w:tr>
      <w:tr w:rsidR="005448F7" w:rsidRPr="005D5DC9" w:rsidTr="003638BB">
        <w:tblPrEx>
          <w:tblCellMar>
            <w:top w:w="0" w:type="dxa"/>
            <w:bottom w:w="0" w:type="dxa"/>
          </w:tblCellMar>
        </w:tblPrEx>
        <w:trPr>
          <w:trHeight w:val="227"/>
        </w:trPr>
        <w:tc>
          <w:tcPr>
            <w:tcW w:w="0" w:type="auto"/>
            <w:vAlign w:val="center"/>
          </w:tcPr>
          <w:p w:rsidR="005448F7" w:rsidRPr="0096138F" w:rsidRDefault="003638BB" w:rsidP="005448F7">
            <w:pPr>
              <w:jc w:val="center"/>
              <w:rPr>
                <w:sz w:val="20"/>
                <w:szCs w:val="20"/>
              </w:rPr>
            </w:pPr>
            <w:r>
              <w:rPr>
                <w:sz w:val="20"/>
                <w:szCs w:val="20"/>
              </w:rPr>
              <w:t>A</w:t>
            </w:r>
          </w:p>
        </w:tc>
        <w:tc>
          <w:tcPr>
            <w:tcW w:w="0" w:type="auto"/>
            <w:vAlign w:val="center"/>
          </w:tcPr>
          <w:p w:rsidR="005448F7" w:rsidRPr="0096138F" w:rsidRDefault="005448F7" w:rsidP="005448F7">
            <w:pPr>
              <w:jc w:val="center"/>
              <w:rPr>
                <w:sz w:val="20"/>
                <w:szCs w:val="20"/>
              </w:rPr>
            </w:pPr>
          </w:p>
        </w:tc>
        <w:tc>
          <w:tcPr>
            <w:tcW w:w="0" w:type="auto"/>
            <w:vAlign w:val="center"/>
          </w:tcPr>
          <w:p w:rsidR="005448F7" w:rsidRPr="0096138F" w:rsidRDefault="003638BB" w:rsidP="002201CB">
            <w:pPr>
              <w:jc w:val="center"/>
              <w:rPr>
                <w:sz w:val="20"/>
                <w:szCs w:val="20"/>
              </w:rPr>
            </w:pPr>
            <w:r>
              <w:rPr>
                <w:sz w:val="20"/>
                <w:szCs w:val="20"/>
              </w:rPr>
              <w:t>Rev.</w:t>
            </w:r>
            <w:r w:rsidR="002201CB">
              <w:rPr>
                <w:sz w:val="20"/>
                <w:szCs w:val="20"/>
              </w:rPr>
              <w:t>1</w:t>
            </w:r>
          </w:p>
        </w:tc>
        <w:tc>
          <w:tcPr>
            <w:tcW w:w="1681" w:type="dxa"/>
            <w:vAlign w:val="center"/>
          </w:tcPr>
          <w:p w:rsidR="005448F7" w:rsidRPr="0096138F" w:rsidRDefault="003638BB" w:rsidP="005448F7">
            <w:pPr>
              <w:jc w:val="center"/>
              <w:rPr>
                <w:sz w:val="20"/>
                <w:szCs w:val="20"/>
              </w:rPr>
            </w:pPr>
            <w:r>
              <w:rPr>
                <w:sz w:val="20"/>
                <w:szCs w:val="20"/>
              </w:rPr>
              <w:t>(SM) I Davis</w:t>
            </w:r>
          </w:p>
        </w:tc>
        <w:tc>
          <w:tcPr>
            <w:tcW w:w="1510" w:type="dxa"/>
            <w:tcBorders>
              <w:right w:val="single" w:sz="4" w:space="0" w:color="auto"/>
            </w:tcBorders>
            <w:vAlign w:val="center"/>
          </w:tcPr>
          <w:p w:rsidR="005448F7" w:rsidRPr="0096138F" w:rsidRDefault="002201CB" w:rsidP="005448F7">
            <w:pPr>
              <w:jc w:val="center"/>
              <w:rPr>
                <w:sz w:val="20"/>
                <w:szCs w:val="20"/>
              </w:rPr>
            </w:pPr>
            <w:proofErr w:type="spellStart"/>
            <w:r w:rsidRPr="002201CB">
              <w:rPr>
                <w:lang w:val="en-US" w:eastAsia="en-US"/>
              </w:rPr>
              <w:t>M</w:t>
            </w:r>
            <w:r>
              <w:rPr>
                <w:lang w:val="en-US" w:eastAsia="en-US"/>
              </w:rPr>
              <w:t>gmt.</w:t>
            </w:r>
            <w:r w:rsidRPr="002201CB">
              <w:rPr>
                <w:lang w:val="en-US" w:eastAsia="en-US"/>
              </w:rPr>
              <w:t>Co</w:t>
            </w:r>
            <w:r>
              <w:rPr>
                <w:lang w:val="en-US" w:eastAsia="en-US"/>
              </w:rPr>
              <w:t>mmittee</w:t>
            </w:r>
            <w:proofErr w:type="spellEnd"/>
          </w:p>
        </w:tc>
        <w:tc>
          <w:tcPr>
            <w:tcW w:w="2353" w:type="dxa"/>
            <w:tcBorders>
              <w:left w:val="single" w:sz="4" w:space="0" w:color="auto"/>
            </w:tcBorders>
            <w:vAlign w:val="center"/>
          </w:tcPr>
          <w:p w:rsidR="005448F7" w:rsidRPr="005448F7" w:rsidRDefault="002201CB" w:rsidP="005448F7">
            <w:pPr>
              <w:jc w:val="center"/>
              <w:rPr>
                <w:sz w:val="20"/>
                <w:szCs w:val="20"/>
              </w:rPr>
            </w:pPr>
            <w:r>
              <w:rPr>
                <w:sz w:val="20"/>
                <w:szCs w:val="20"/>
              </w:rPr>
              <w:t>21</w:t>
            </w:r>
            <w:r w:rsidRPr="002201CB">
              <w:rPr>
                <w:sz w:val="20"/>
                <w:szCs w:val="20"/>
                <w:vertAlign w:val="superscript"/>
              </w:rPr>
              <w:t>st</w:t>
            </w:r>
            <w:r>
              <w:rPr>
                <w:sz w:val="20"/>
                <w:szCs w:val="20"/>
              </w:rPr>
              <w:t xml:space="preserve"> Sept 2011</w:t>
            </w:r>
          </w:p>
        </w:tc>
      </w:tr>
      <w:tr w:rsidR="005448F7" w:rsidRPr="005D5DC9">
        <w:tblPrEx>
          <w:tblCellMar>
            <w:top w:w="0" w:type="dxa"/>
            <w:bottom w:w="0" w:type="dxa"/>
          </w:tblCellMar>
        </w:tblPrEx>
        <w:trPr>
          <w:trHeight w:val="175"/>
        </w:trPr>
        <w:tc>
          <w:tcPr>
            <w:tcW w:w="0" w:type="auto"/>
            <w:vAlign w:val="center"/>
          </w:tcPr>
          <w:p w:rsidR="005448F7" w:rsidRPr="0096138F" w:rsidRDefault="005448F7" w:rsidP="005448F7">
            <w:pPr>
              <w:jc w:val="center"/>
              <w:rPr>
                <w:sz w:val="20"/>
                <w:szCs w:val="20"/>
              </w:rPr>
            </w:pPr>
          </w:p>
        </w:tc>
        <w:tc>
          <w:tcPr>
            <w:tcW w:w="0" w:type="auto"/>
            <w:vAlign w:val="center"/>
          </w:tcPr>
          <w:p w:rsidR="005448F7" w:rsidRPr="0096138F" w:rsidRDefault="005448F7" w:rsidP="005448F7">
            <w:pPr>
              <w:jc w:val="center"/>
              <w:rPr>
                <w:sz w:val="20"/>
                <w:szCs w:val="20"/>
              </w:rPr>
            </w:pPr>
          </w:p>
        </w:tc>
        <w:tc>
          <w:tcPr>
            <w:tcW w:w="0" w:type="auto"/>
            <w:vAlign w:val="center"/>
          </w:tcPr>
          <w:p w:rsidR="005448F7" w:rsidRPr="0096138F" w:rsidRDefault="005448F7" w:rsidP="005448F7">
            <w:pPr>
              <w:jc w:val="center"/>
              <w:rPr>
                <w:sz w:val="20"/>
                <w:szCs w:val="20"/>
              </w:rPr>
            </w:pPr>
          </w:p>
        </w:tc>
        <w:tc>
          <w:tcPr>
            <w:tcW w:w="1681" w:type="dxa"/>
            <w:vAlign w:val="center"/>
          </w:tcPr>
          <w:p w:rsidR="005448F7" w:rsidRPr="0096138F" w:rsidRDefault="005448F7" w:rsidP="005448F7">
            <w:pPr>
              <w:jc w:val="center"/>
              <w:rPr>
                <w:sz w:val="20"/>
                <w:szCs w:val="20"/>
              </w:rPr>
            </w:pPr>
          </w:p>
        </w:tc>
        <w:tc>
          <w:tcPr>
            <w:tcW w:w="1510" w:type="dxa"/>
            <w:tcBorders>
              <w:right w:val="single" w:sz="4" w:space="0" w:color="auto"/>
            </w:tcBorders>
            <w:vAlign w:val="center"/>
          </w:tcPr>
          <w:p w:rsidR="005448F7" w:rsidRPr="0096138F" w:rsidRDefault="005448F7" w:rsidP="005448F7">
            <w:pPr>
              <w:jc w:val="center"/>
              <w:rPr>
                <w:sz w:val="20"/>
                <w:szCs w:val="20"/>
              </w:rPr>
            </w:pPr>
          </w:p>
        </w:tc>
        <w:tc>
          <w:tcPr>
            <w:tcW w:w="2353" w:type="dxa"/>
            <w:tcBorders>
              <w:left w:val="single" w:sz="4" w:space="0" w:color="auto"/>
            </w:tcBorders>
            <w:vAlign w:val="center"/>
          </w:tcPr>
          <w:p w:rsidR="005448F7" w:rsidRPr="0096138F" w:rsidRDefault="005448F7" w:rsidP="005448F7">
            <w:pPr>
              <w:jc w:val="center"/>
              <w:rPr>
                <w:sz w:val="20"/>
                <w:szCs w:val="20"/>
              </w:rPr>
            </w:pPr>
          </w:p>
        </w:tc>
      </w:tr>
      <w:tr w:rsidR="005448F7" w:rsidRPr="005D5DC9">
        <w:tblPrEx>
          <w:tblCellMar>
            <w:top w:w="0" w:type="dxa"/>
            <w:bottom w:w="0" w:type="dxa"/>
          </w:tblCellMar>
        </w:tblPrEx>
        <w:trPr>
          <w:trHeight w:val="233"/>
        </w:trPr>
        <w:tc>
          <w:tcPr>
            <w:tcW w:w="0" w:type="auto"/>
            <w:vAlign w:val="center"/>
          </w:tcPr>
          <w:p w:rsidR="005448F7" w:rsidRPr="0096138F" w:rsidRDefault="005448F7" w:rsidP="005448F7">
            <w:pPr>
              <w:jc w:val="center"/>
              <w:rPr>
                <w:sz w:val="20"/>
                <w:szCs w:val="20"/>
              </w:rPr>
            </w:pPr>
          </w:p>
        </w:tc>
        <w:tc>
          <w:tcPr>
            <w:tcW w:w="0" w:type="auto"/>
            <w:vAlign w:val="center"/>
          </w:tcPr>
          <w:p w:rsidR="005448F7" w:rsidRPr="0096138F" w:rsidRDefault="005448F7" w:rsidP="005448F7">
            <w:pPr>
              <w:jc w:val="center"/>
              <w:rPr>
                <w:sz w:val="20"/>
                <w:szCs w:val="20"/>
              </w:rPr>
            </w:pPr>
          </w:p>
        </w:tc>
        <w:tc>
          <w:tcPr>
            <w:tcW w:w="0" w:type="auto"/>
            <w:vAlign w:val="center"/>
          </w:tcPr>
          <w:p w:rsidR="005448F7" w:rsidRPr="0096138F" w:rsidRDefault="005448F7" w:rsidP="005448F7">
            <w:pPr>
              <w:jc w:val="center"/>
              <w:rPr>
                <w:sz w:val="20"/>
                <w:szCs w:val="20"/>
              </w:rPr>
            </w:pPr>
          </w:p>
        </w:tc>
        <w:tc>
          <w:tcPr>
            <w:tcW w:w="1681" w:type="dxa"/>
            <w:vAlign w:val="center"/>
          </w:tcPr>
          <w:p w:rsidR="005448F7" w:rsidRPr="0096138F" w:rsidRDefault="005448F7" w:rsidP="005448F7">
            <w:pPr>
              <w:jc w:val="center"/>
              <w:rPr>
                <w:sz w:val="20"/>
                <w:szCs w:val="20"/>
              </w:rPr>
            </w:pPr>
          </w:p>
        </w:tc>
        <w:tc>
          <w:tcPr>
            <w:tcW w:w="1510" w:type="dxa"/>
            <w:tcBorders>
              <w:right w:val="single" w:sz="4" w:space="0" w:color="auto"/>
            </w:tcBorders>
            <w:vAlign w:val="center"/>
          </w:tcPr>
          <w:p w:rsidR="005448F7" w:rsidRPr="0096138F" w:rsidRDefault="005448F7" w:rsidP="005448F7">
            <w:pPr>
              <w:jc w:val="center"/>
              <w:rPr>
                <w:sz w:val="20"/>
                <w:szCs w:val="20"/>
              </w:rPr>
            </w:pPr>
          </w:p>
        </w:tc>
        <w:tc>
          <w:tcPr>
            <w:tcW w:w="2353" w:type="dxa"/>
            <w:tcBorders>
              <w:left w:val="single" w:sz="4" w:space="0" w:color="auto"/>
            </w:tcBorders>
            <w:vAlign w:val="center"/>
          </w:tcPr>
          <w:p w:rsidR="005448F7" w:rsidRPr="0096138F" w:rsidRDefault="005448F7" w:rsidP="005448F7">
            <w:pPr>
              <w:jc w:val="center"/>
              <w:rPr>
                <w:sz w:val="20"/>
                <w:szCs w:val="20"/>
              </w:rPr>
            </w:pPr>
          </w:p>
        </w:tc>
      </w:tr>
    </w:tbl>
    <w:p w:rsidR="005448F7" w:rsidRPr="005D5DC9" w:rsidRDefault="005448F7" w:rsidP="005448F7">
      <w:pPr>
        <w:jc w:val="center"/>
      </w:pPr>
    </w:p>
    <w:p w:rsidR="005448F7" w:rsidRPr="000C2437" w:rsidRDefault="005448F7" w:rsidP="005448F7">
      <w:pPr>
        <w:rPr>
          <w:rFonts w:cs="Arial"/>
          <w:sz w:val="28"/>
          <w:szCs w:val="28"/>
        </w:rPr>
      </w:pPr>
      <w:r w:rsidRPr="000C2437">
        <w:rPr>
          <w:rFonts w:cs="Arial"/>
          <w:sz w:val="28"/>
          <w:szCs w:val="28"/>
        </w:rPr>
        <w:t>Revision Record</w:t>
      </w:r>
      <w:r w:rsidRPr="000C2437">
        <w:rPr>
          <w:rFonts w:cs="Arial"/>
          <w:sz w:val="28"/>
          <w:szCs w:val="28"/>
        </w:rPr>
        <w:br/>
      </w:r>
    </w:p>
    <w:tbl>
      <w:tblPr>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4"/>
        <w:gridCol w:w="1902"/>
        <w:gridCol w:w="6164"/>
      </w:tblGrid>
      <w:tr w:rsidR="005448F7" w:rsidRPr="0008108E" w:rsidTr="0008108E">
        <w:trPr>
          <w:trHeight w:val="253"/>
        </w:trPr>
        <w:tc>
          <w:tcPr>
            <w:tcW w:w="1244" w:type="dxa"/>
            <w:vAlign w:val="center"/>
          </w:tcPr>
          <w:p w:rsidR="005448F7" w:rsidRPr="0008108E" w:rsidRDefault="005448F7" w:rsidP="0008108E">
            <w:pPr>
              <w:jc w:val="center"/>
              <w:rPr>
                <w:rFonts w:cs="Arial"/>
                <w:b/>
                <w:sz w:val="20"/>
                <w:szCs w:val="20"/>
              </w:rPr>
            </w:pPr>
            <w:r w:rsidRPr="0008108E">
              <w:rPr>
                <w:rFonts w:cs="Arial"/>
                <w:b/>
                <w:sz w:val="20"/>
                <w:szCs w:val="20"/>
              </w:rPr>
              <w:t>Revision</w:t>
            </w:r>
          </w:p>
        </w:tc>
        <w:tc>
          <w:tcPr>
            <w:tcW w:w="1902" w:type="dxa"/>
            <w:vAlign w:val="center"/>
          </w:tcPr>
          <w:p w:rsidR="005448F7" w:rsidRPr="0008108E" w:rsidRDefault="005448F7" w:rsidP="0008108E">
            <w:pPr>
              <w:jc w:val="center"/>
              <w:rPr>
                <w:rFonts w:cs="Arial"/>
                <w:b/>
                <w:sz w:val="20"/>
                <w:szCs w:val="20"/>
              </w:rPr>
            </w:pPr>
            <w:r w:rsidRPr="0008108E">
              <w:rPr>
                <w:rFonts w:cs="Arial"/>
                <w:b/>
                <w:sz w:val="20"/>
                <w:szCs w:val="20"/>
              </w:rPr>
              <w:t>Date Issued:</w:t>
            </w:r>
          </w:p>
        </w:tc>
        <w:tc>
          <w:tcPr>
            <w:tcW w:w="6164" w:type="dxa"/>
            <w:vAlign w:val="center"/>
          </w:tcPr>
          <w:p w:rsidR="005448F7" w:rsidRPr="0008108E" w:rsidRDefault="005448F7" w:rsidP="0008108E">
            <w:pPr>
              <w:jc w:val="center"/>
              <w:rPr>
                <w:rFonts w:cs="Arial"/>
                <w:b/>
                <w:sz w:val="20"/>
                <w:szCs w:val="20"/>
              </w:rPr>
            </w:pPr>
            <w:r w:rsidRPr="0008108E">
              <w:rPr>
                <w:rFonts w:cs="Arial"/>
                <w:b/>
                <w:sz w:val="20"/>
                <w:szCs w:val="20"/>
              </w:rPr>
              <w:t>Description of change:</w:t>
            </w:r>
          </w:p>
        </w:tc>
      </w:tr>
      <w:tr w:rsidR="005448F7" w:rsidRPr="0008108E" w:rsidTr="0008108E">
        <w:trPr>
          <w:trHeight w:val="253"/>
        </w:trPr>
        <w:tc>
          <w:tcPr>
            <w:tcW w:w="1244" w:type="dxa"/>
            <w:vAlign w:val="center"/>
          </w:tcPr>
          <w:p w:rsidR="005448F7" w:rsidRPr="0008108E" w:rsidRDefault="005448F7" w:rsidP="0008108E">
            <w:pPr>
              <w:jc w:val="center"/>
              <w:rPr>
                <w:sz w:val="20"/>
                <w:szCs w:val="20"/>
              </w:rPr>
            </w:pPr>
          </w:p>
        </w:tc>
        <w:tc>
          <w:tcPr>
            <w:tcW w:w="1902" w:type="dxa"/>
            <w:vAlign w:val="center"/>
          </w:tcPr>
          <w:p w:rsidR="005448F7" w:rsidRPr="0008108E" w:rsidRDefault="005448F7" w:rsidP="0008108E">
            <w:pPr>
              <w:jc w:val="center"/>
              <w:rPr>
                <w:sz w:val="20"/>
                <w:szCs w:val="20"/>
              </w:rPr>
            </w:pPr>
          </w:p>
        </w:tc>
        <w:tc>
          <w:tcPr>
            <w:tcW w:w="6164" w:type="dxa"/>
            <w:vAlign w:val="center"/>
          </w:tcPr>
          <w:p w:rsidR="005448F7" w:rsidRPr="0008108E" w:rsidRDefault="005448F7" w:rsidP="005448F7">
            <w:pPr>
              <w:rPr>
                <w:sz w:val="20"/>
                <w:szCs w:val="20"/>
              </w:rPr>
            </w:pPr>
          </w:p>
        </w:tc>
      </w:tr>
      <w:tr w:rsidR="005448F7" w:rsidRPr="0008108E" w:rsidTr="0008108E">
        <w:trPr>
          <w:trHeight w:val="253"/>
        </w:trPr>
        <w:tc>
          <w:tcPr>
            <w:tcW w:w="1244" w:type="dxa"/>
            <w:vAlign w:val="center"/>
          </w:tcPr>
          <w:p w:rsidR="005448F7" w:rsidRPr="0008108E" w:rsidRDefault="005448F7" w:rsidP="0008108E">
            <w:pPr>
              <w:jc w:val="center"/>
              <w:rPr>
                <w:sz w:val="20"/>
                <w:szCs w:val="20"/>
              </w:rPr>
            </w:pPr>
          </w:p>
        </w:tc>
        <w:tc>
          <w:tcPr>
            <w:tcW w:w="1902" w:type="dxa"/>
            <w:vAlign w:val="center"/>
          </w:tcPr>
          <w:p w:rsidR="005448F7" w:rsidRPr="0008108E" w:rsidRDefault="005448F7" w:rsidP="0008108E">
            <w:pPr>
              <w:jc w:val="center"/>
              <w:rPr>
                <w:sz w:val="20"/>
                <w:szCs w:val="20"/>
              </w:rPr>
            </w:pPr>
          </w:p>
        </w:tc>
        <w:tc>
          <w:tcPr>
            <w:tcW w:w="6164" w:type="dxa"/>
            <w:vAlign w:val="center"/>
          </w:tcPr>
          <w:p w:rsidR="005448F7" w:rsidRPr="0008108E" w:rsidRDefault="005448F7" w:rsidP="005448F7">
            <w:pPr>
              <w:rPr>
                <w:sz w:val="20"/>
                <w:szCs w:val="20"/>
              </w:rPr>
            </w:pPr>
          </w:p>
        </w:tc>
      </w:tr>
      <w:tr w:rsidR="005448F7" w:rsidRPr="0008108E" w:rsidTr="0008108E">
        <w:trPr>
          <w:trHeight w:val="253"/>
        </w:trPr>
        <w:tc>
          <w:tcPr>
            <w:tcW w:w="1244" w:type="dxa"/>
            <w:vAlign w:val="center"/>
          </w:tcPr>
          <w:p w:rsidR="005448F7" w:rsidRPr="0008108E" w:rsidRDefault="005448F7" w:rsidP="0008108E">
            <w:pPr>
              <w:jc w:val="center"/>
              <w:rPr>
                <w:sz w:val="20"/>
                <w:szCs w:val="20"/>
              </w:rPr>
            </w:pPr>
          </w:p>
        </w:tc>
        <w:tc>
          <w:tcPr>
            <w:tcW w:w="1902" w:type="dxa"/>
            <w:vAlign w:val="center"/>
          </w:tcPr>
          <w:p w:rsidR="005448F7" w:rsidRPr="0008108E" w:rsidRDefault="005448F7" w:rsidP="0008108E">
            <w:pPr>
              <w:jc w:val="center"/>
              <w:rPr>
                <w:sz w:val="20"/>
                <w:szCs w:val="20"/>
              </w:rPr>
            </w:pPr>
          </w:p>
        </w:tc>
        <w:tc>
          <w:tcPr>
            <w:tcW w:w="6164" w:type="dxa"/>
            <w:vAlign w:val="center"/>
          </w:tcPr>
          <w:p w:rsidR="005448F7" w:rsidRPr="0008108E" w:rsidRDefault="005448F7" w:rsidP="005448F7">
            <w:pPr>
              <w:rPr>
                <w:sz w:val="20"/>
                <w:szCs w:val="20"/>
              </w:rPr>
            </w:pPr>
          </w:p>
        </w:tc>
      </w:tr>
      <w:tr w:rsidR="005448F7" w:rsidRPr="0008108E" w:rsidTr="0008108E">
        <w:trPr>
          <w:trHeight w:val="270"/>
        </w:trPr>
        <w:tc>
          <w:tcPr>
            <w:tcW w:w="1244" w:type="dxa"/>
            <w:vAlign w:val="center"/>
          </w:tcPr>
          <w:p w:rsidR="005448F7" w:rsidRPr="0008108E" w:rsidRDefault="005448F7" w:rsidP="0008108E">
            <w:pPr>
              <w:jc w:val="center"/>
              <w:rPr>
                <w:sz w:val="20"/>
                <w:szCs w:val="20"/>
              </w:rPr>
            </w:pPr>
          </w:p>
        </w:tc>
        <w:tc>
          <w:tcPr>
            <w:tcW w:w="1902" w:type="dxa"/>
            <w:vAlign w:val="center"/>
          </w:tcPr>
          <w:p w:rsidR="005448F7" w:rsidRPr="0008108E" w:rsidRDefault="005448F7" w:rsidP="0008108E">
            <w:pPr>
              <w:jc w:val="center"/>
              <w:rPr>
                <w:sz w:val="20"/>
                <w:szCs w:val="20"/>
              </w:rPr>
            </w:pPr>
          </w:p>
        </w:tc>
        <w:tc>
          <w:tcPr>
            <w:tcW w:w="6164" w:type="dxa"/>
            <w:vAlign w:val="center"/>
          </w:tcPr>
          <w:p w:rsidR="005448F7" w:rsidRPr="0008108E" w:rsidRDefault="005448F7" w:rsidP="005448F7">
            <w:pPr>
              <w:rPr>
                <w:sz w:val="20"/>
                <w:szCs w:val="20"/>
              </w:rPr>
            </w:pPr>
          </w:p>
        </w:tc>
      </w:tr>
    </w:tbl>
    <w:p w:rsidR="005448F7" w:rsidRDefault="005448F7" w:rsidP="005448F7"/>
    <w:p w:rsidR="005448F7" w:rsidRPr="005D5DC9" w:rsidRDefault="005448F7" w:rsidP="005448F7">
      <w:pPr>
        <w:jc w:val="center"/>
      </w:pPr>
    </w:p>
    <w:p w:rsidR="005448F7" w:rsidRPr="000C2437" w:rsidRDefault="005448F7" w:rsidP="005448F7">
      <w:pPr>
        <w:rPr>
          <w:sz w:val="28"/>
          <w:szCs w:val="28"/>
        </w:rPr>
      </w:pPr>
      <w:r w:rsidRPr="000C2437">
        <w:rPr>
          <w:sz w:val="28"/>
          <w:szCs w:val="28"/>
        </w:rPr>
        <w:t>Distribution</w:t>
      </w:r>
      <w:r w:rsidRPr="000C2437">
        <w:rPr>
          <w:sz w:val="28"/>
          <w:szCs w:val="28"/>
        </w:rPr>
        <w:br/>
      </w:r>
    </w:p>
    <w:tbl>
      <w:tblPr>
        <w:tblW w:w="9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26"/>
        <w:gridCol w:w="3876"/>
        <w:gridCol w:w="3105"/>
      </w:tblGrid>
      <w:tr w:rsidR="005448F7" w:rsidRPr="0008108E" w:rsidTr="0008108E">
        <w:trPr>
          <w:trHeight w:val="265"/>
        </w:trPr>
        <w:tc>
          <w:tcPr>
            <w:tcW w:w="2326" w:type="dxa"/>
          </w:tcPr>
          <w:p w:rsidR="005448F7" w:rsidRPr="0008108E" w:rsidRDefault="005448F7" w:rsidP="0008108E">
            <w:pPr>
              <w:jc w:val="center"/>
              <w:rPr>
                <w:b/>
                <w:sz w:val="20"/>
                <w:szCs w:val="20"/>
              </w:rPr>
            </w:pPr>
            <w:r w:rsidRPr="0008108E">
              <w:rPr>
                <w:b/>
                <w:sz w:val="20"/>
                <w:szCs w:val="20"/>
              </w:rPr>
              <w:t>Hard Copy</w:t>
            </w:r>
          </w:p>
        </w:tc>
        <w:tc>
          <w:tcPr>
            <w:tcW w:w="3876" w:type="dxa"/>
          </w:tcPr>
          <w:p w:rsidR="005448F7" w:rsidRPr="0008108E" w:rsidRDefault="005448F7" w:rsidP="0008108E">
            <w:pPr>
              <w:jc w:val="center"/>
              <w:rPr>
                <w:b/>
                <w:sz w:val="20"/>
                <w:szCs w:val="20"/>
              </w:rPr>
            </w:pPr>
            <w:r w:rsidRPr="0008108E">
              <w:rPr>
                <w:b/>
                <w:sz w:val="20"/>
                <w:szCs w:val="20"/>
              </w:rPr>
              <w:t>Position Title</w:t>
            </w:r>
          </w:p>
        </w:tc>
        <w:tc>
          <w:tcPr>
            <w:tcW w:w="3105" w:type="dxa"/>
          </w:tcPr>
          <w:p w:rsidR="005448F7" w:rsidRPr="0008108E" w:rsidRDefault="005448F7" w:rsidP="0008108E">
            <w:pPr>
              <w:jc w:val="center"/>
              <w:rPr>
                <w:b/>
                <w:sz w:val="20"/>
                <w:szCs w:val="20"/>
              </w:rPr>
            </w:pPr>
            <w:r w:rsidRPr="0008108E">
              <w:rPr>
                <w:b/>
                <w:sz w:val="20"/>
                <w:szCs w:val="20"/>
              </w:rPr>
              <w:t>Electronic Controlled Copy</w:t>
            </w:r>
          </w:p>
        </w:tc>
      </w:tr>
      <w:tr w:rsidR="005448F7" w:rsidRPr="0008108E" w:rsidTr="0008108E">
        <w:trPr>
          <w:trHeight w:val="265"/>
        </w:trPr>
        <w:tc>
          <w:tcPr>
            <w:tcW w:w="2326" w:type="dxa"/>
          </w:tcPr>
          <w:p w:rsidR="005448F7" w:rsidRPr="0008108E" w:rsidRDefault="002201CB" w:rsidP="0008108E">
            <w:pPr>
              <w:jc w:val="center"/>
              <w:rPr>
                <w:sz w:val="20"/>
                <w:szCs w:val="20"/>
              </w:rPr>
            </w:pPr>
            <w:r>
              <w:rPr>
                <w:sz w:val="20"/>
                <w:szCs w:val="20"/>
              </w:rPr>
              <w:t>Final</w:t>
            </w:r>
          </w:p>
        </w:tc>
        <w:tc>
          <w:tcPr>
            <w:tcW w:w="3876" w:type="dxa"/>
          </w:tcPr>
          <w:p w:rsidR="005448F7" w:rsidRPr="0008108E" w:rsidRDefault="003638BB" w:rsidP="0008108E">
            <w:pPr>
              <w:jc w:val="center"/>
              <w:rPr>
                <w:sz w:val="20"/>
                <w:szCs w:val="20"/>
              </w:rPr>
            </w:pPr>
            <w:r>
              <w:rPr>
                <w:sz w:val="20"/>
                <w:szCs w:val="20"/>
              </w:rPr>
              <w:t>PR,SEC,SM,DC</w:t>
            </w:r>
          </w:p>
        </w:tc>
        <w:tc>
          <w:tcPr>
            <w:tcW w:w="3105" w:type="dxa"/>
          </w:tcPr>
          <w:p w:rsidR="005448F7" w:rsidRPr="0008108E" w:rsidRDefault="005448F7" w:rsidP="0008108E">
            <w:pPr>
              <w:jc w:val="center"/>
              <w:rPr>
                <w:sz w:val="20"/>
                <w:szCs w:val="20"/>
              </w:rPr>
            </w:pPr>
          </w:p>
        </w:tc>
      </w:tr>
      <w:tr w:rsidR="005448F7" w:rsidRPr="0008108E" w:rsidTr="0008108E">
        <w:trPr>
          <w:trHeight w:val="265"/>
        </w:trPr>
        <w:tc>
          <w:tcPr>
            <w:tcW w:w="2326" w:type="dxa"/>
          </w:tcPr>
          <w:p w:rsidR="005448F7" w:rsidRPr="0008108E" w:rsidRDefault="005448F7" w:rsidP="0008108E">
            <w:pPr>
              <w:jc w:val="center"/>
              <w:rPr>
                <w:sz w:val="20"/>
                <w:szCs w:val="20"/>
              </w:rPr>
            </w:pPr>
          </w:p>
        </w:tc>
        <w:tc>
          <w:tcPr>
            <w:tcW w:w="3876" w:type="dxa"/>
          </w:tcPr>
          <w:p w:rsidR="005448F7" w:rsidRPr="0008108E" w:rsidRDefault="005448F7" w:rsidP="0008108E">
            <w:pPr>
              <w:jc w:val="center"/>
              <w:rPr>
                <w:sz w:val="20"/>
                <w:szCs w:val="20"/>
              </w:rPr>
            </w:pPr>
          </w:p>
        </w:tc>
        <w:tc>
          <w:tcPr>
            <w:tcW w:w="3105" w:type="dxa"/>
          </w:tcPr>
          <w:p w:rsidR="005448F7" w:rsidRPr="0008108E" w:rsidRDefault="005448F7" w:rsidP="0008108E">
            <w:pPr>
              <w:jc w:val="center"/>
              <w:rPr>
                <w:sz w:val="20"/>
                <w:szCs w:val="20"/>
              </w:rPr>
            </w:pPr>
          </w:p>
        </w:tc>
      </w:tr>
      <w:tr w:rsidR="005448F7" w:rsidRPr="0008108E" w:rsidTr="0008108E">
        <w:trPr>
          <w:trHeight w:val="265"/>
        </w:trPr>
        <w:tc>
          <w:tcPr>
            <w:tcW w:w="2326" w:type="dxa"/>
          </w:tcPr>
          <w:p w:rsidR="005448F7" w:rsidRPr="0008108E" w:rsidRDefault="005448F7" w:rsidP="0008108E">
            <w:pPr>
              <w:jc w:val="center"/>
              <w:rPr>
                <w:sz w:val="20"/>
                <w:szCs w:val="20"/>
              </w:rPr>
            </w:pPr>
          </w:p>
        </w:tc>
        <w:tc>
          <w:tcPr>
            <w:tcW w:w="3876" w:type="dxa"/>
          </w:tcPr>
          <w:p w:rsidR="005448F7" w:rsidRPr="0008108E" w:rsidRDefault="005448F7" w:rsidP="0008108E">
            <w:pPr>
              <w:jc w:val="center"/>
              <w:rPr>
                <w:sz w:val="20"/>
                <w:szCs w:val="20"/>
              </w:rPr>
            </w:pPr>
          </w:p>
        </w:tc>
        <w:tc>
          <w:tcPr>
            <w:tcW w:w="3105" w:type="dxa"/>
          </w:tcPr>
          <w:p w:rsidR="005448F7" w:rsidRPr="0008108E" w:rsidRDefault="005448F7" w:rsidP="0008108E">
            <w:pPr>
              <w:jc w:val="center"/>
              <w:rPr>
                <w:sz w:val="20"/>
                <w:szCs w:val="20"/>
              </w:rPr>
            </w:pPr>
          </w:p>
        </w:tc>
      </w:tr>
      <w:tr w:rsidR="005448F7" w:rsidRPr="0008108E" w:rsidTr="0008108E">
        <w:trPr>
          <w:trHeight w:val="265"/>
        </w:trPr>
        <w:tc>
          <w:tcPr>
            <w:tcW w:w="2326" w:type="dxa"/>
          </w:tcPr>
          <w:p w:rsidR="005448F7" w:rsidRPr="0008108E" w:rsidRDefault="005448F7" w:rsidP="0008108E">
            <w:pPr>
              <w:jc w:val="center"/>
              <w:rPr>
                <w:sz w:val="20"/>
                <w:szCs w:val="20"/>
              </w:rPr>
            </w:pPr>
          </w:p>
        </w:tc>
        <w:tc>
          <w:tcPr>
            <w:tcW w:w="3876" w:type="dxa"/>
          </w:tcPr>
          <w:p w:rsidR="005448F7" w:rsidRPr="0008108E" w:rsidRDefault="005448F7" w:rsidP="0008108E">
            <w:pPr>
              <w:jc w:val="center"/>
              <w:rPr>
                <w:sz w:val="20"/>
                <w:szCs w:val="20"/>
              </w:rPr>
            </w:pPr>
          </w:p>
        </w:tc>
        <w:tc>
          <w:tcPr>
            <w:tcW w:w="3105" w:type="dxa"/>
          </w:tcPr>
          <w:p w:rsidR="005448F7" w:rsidRPr="0008108E" w:rsidRDefault="005448F7" w:rsidP="0008108E">
            <w:pPr>
              <w:jc w:val="center"/>
              <w:rPr>
                <w:sz w:val="20"/>
                <w:szCs w:val="20"/>
              </w:rPr>
            </w:pPr>
          </w:p>
        </w:tc>
      </w:tr>
      <w:tr w:rsidR="005448F7" w:rsidRPr="0008108E" w:rsidTr="0008108E">
        <w:trPr>
          <w:trHeight w:val="282"/>
        </w:trPr>
        <w:tc>
          <w:tcPr>
            <w:tcW w:w="2326" w:type="dxa"/>
          </w:tcPr>
          <w:p w:rsidR="005448F7" w:rsidRPr="0008108E" w:rsidRDefault="005448F7" w:rsidP="0008108E">
            <w:pPr>
              <w:jc w:val="center"/>
              <w:rPr>
                <w:sz w:val="20"/>
                <w:szCs w:val="20"/>
              </w:rPr>
            </w:pPr>
          </w:p>
        </w:tc>
        <w:tc>
          <w:tcPr>
            <w:tcW w:w="3876" w:type="dxa"/>
          </w:tcPr>
          <w:p w:rsidR="005448F7" w:rsidRPr="0008108E" w:rsidRDefault="005448F7" w:rsidP="0008108E">
            <w:pPr>
              <w:jc w:val="center"/>
              <w:rPr>
                <w:sz w:val="20"/>
                <w:szCs w:val="20"/>
              </w:rPr>
            </w:pPr>
          </w:p>
        </w:tc>
        <w:tc>
          <w:tcPr>
            <w:tcW w:w="3105" w:type="dxa"/>
          </w:tcPr>
          <w:p w:rsidR="005448F7" w:rsidRPr="0008108E" w:rsidRDefault="005448F7" w:rsidP="0008108E">
            <w:pPr>
              <w:jc w:val="center"/>
              <w:rPr>
                <w:sz w:val="20"/>
                <w:szCs w:val="20"/>
              </w:rPr>
            </w:pPr>
          </w:p>
        </w:tc>
      </w:tr>
    </w:tbl>
    <w:p w:rsidR="005448F7" w:rsidRPr="00E532A1" w:rsidRDefault="005448F7" w:rsidP="005448F7">
      <w:pPr>
        <w:rPr>
          <w:sz w:val="32"/>
          <w:szCs w:val="40"/>
        </w:rPr>
      </w:pPr>
    </w:p>
    <w:p w:rsidR="005448F7" w:rsidRPr="00506883" w:rsidRDefault="005448F7" w:rsidP="005448F7">
      <w:pPr>
        <w:pStyle w:val="Heading2"/>
        <w:jc w:val="center"/>
        <w:rPr>
          <w:rFonts w:ascii="Times New Roman" w:hAnsi="Times New Roman"/>
          <w:u w:val="single"/>
        </w:rPr>
      </w:pPr>
      <w:r>
        <w:rPr>
          <w:rFonts w:ascii="Times New Roman" w:hAnsi="Times New Roman"/>
          <w:u w:val="single"/>
        </w:rPr>
        <w:br w:type="page"/>
      </w:r>
      <w:r w:rsidRPr="00506883">
        <w:rPr>
          <w:rFonts w:ascii="Times New Roman" w:hAnsi="Times New Roman"/>
          <w:u w:val="single"/>
        </w:rPr>
        <w:lastRenderedPageBreak/>
        <w:t>Worker Competence</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rsidR="005448F7" w:rsidRPr="0055053B" w:rsidRDefault="005448F7" w:rsidP="005448F7">
      <w:pPr>
        <w:rPr>
          <w:lang w:val="en-GB"/>
        </w:rPr>
      </w:pPr>
    </w:p>
    <w:p w:rsidR="005448F7" w:rsidRDefault="00531394" w:rsidP="00E32D95">
      <w:pPr>
        <w:jc w:val="both"/>
        <w:rPr>
          <w:rFonts w:cs="Arial"/>
        </w:rPr>
      </w:pPr>
      <w:r>
        <w:rPr>
          <w:rFonts w:cs="Arial"/>
        </w:rPr>
        <w:t>Oberon Tarana Heritage Railway (</w:t>
      </w:r>
      <w:r w:rsidR="005448F7" w:rsidRPr="009D2E5A">
        <w:rPr>
          <w:rFonts w:cs="Arial"/>
        </w:rPr>
        <w:t>OTHR</w:t>
      </w:r>
      <w:r>
        <w:rPr>
          <w:rFonts w:cs="Arial"/>
        </w:rPr>
        <w:t>)</w:t>
      </w:r>
      <w:r w:rsidR="005448F7" w:rsidRPr="009D2E5A">
        <w:rPr>
          <w:rFonts w:cs="Arial"/>
        </w:rPr>
        <w:t xml:space="preserve"> </w:t>
      </w:r>
      <w:r w:rsidR="00E32D95">
        <w:rPr>
          <w:rFonts w:cs="Arial"/>
        </w:rPr>
        <w:t>has an obligation under the Rail Safety Act 2008 to ensure our workers have the competence to carry out the work we ask of them, to maintain records of that competency, to issue each worker with identification which will allow their competency to be checked by rail safety officers and implement procedures and standards to ensure compliance with the above.</w:t>
      </w:r>
    </w:p>
    <w:p w:rsidR="00E32D95" w:rsidRDefault="00E32D95" w:rsidP="00E32D95">
      <w:pPr>
        <w:jc w:val="both"/>
        <w:rPr>
          <w:rFonts w:cs="Arial"/>
        </w:rPr>
      </w:pPr>
    </w:p>
    <w:p w:rsidR="00E32D95" w:rsidRPr="00E32D95" w:rsidRDefault="00E32D95" w:rsidP="00E32D95">
      <w:pPr>
        <w:jc w:val="both"/>
        <w:rPr>
          <w:rFonts w:cs="Arial"/>
          <w:b/>
        </w:rPr>
      </w:pPr>
      <w:r w:rsidRPr="00E32D95">
        <w:rPr>
          <w:rFonts w:cs="Arial"/>
          <w:b/>
        </w:rPr>
        <w:t>1. Competency Requirements</w:t>
      </w:r>
    </w:p>
    <w:p w:rsidR="00531394" w:rsidRPr="00531394" w:rsidRDefault="00531394" w:rsidP="00531394">
      <w:pPr>
        <w:autoSpaceDE w:val="0"/>
        <w:autoSpaceDN w:val="0"/>
        <w:adjustRightInd w:val="0"/>
      </w:pPr>
      <w:r w:rsidRPr="00531394">
        <w:t xml:space="preserve">The </w:t>
      </w:r>
      <w:r w:rsidR="00E32D95">
        <w:t>OTHR</w:t>
      </w:r>
      <w:r w:rsidRPr="00531394">
        <w:t xml:space="preserve"> Board develops and regularly reviews position descriptions for all positions identified as</w:t>
      </w:r>
      <w:r w:rsidR="00E32D95">
        <w:t xml:space="preserve"> </w:t>
      </w:r>
      <w:r w:rsidRPr="00531394">
        <w:t>involving rail safety work. From these, the competencies necessary to ensure that</w:t>
      </w:r>
      <w:r w:rsidR="00E32D95">
        <w:t xml:space="preserve"> </w:t>
      </w:r>
      <w:r w:rsidRPr="00531394">
        <w:t>the person undertaking the duties has the knowledge, skills and experience to carry out the duties in a</w:t>
      </w:r>
      <w:r w:rsidR="00E32D95">
        <w:t xml:space="preserve"> </w:t>
      </w:r>
      <w:r w:rsidRPr="00531394">
        <w:t>safe manner are identified.</w:t>
      </w:r>
    </w:p>
    <w:p w:rsidR="00531394" w:rsidRPr="00531394" w:rsidRDefault="00531394" w:rsidP="00531394">
      <w:pPr>
        <w:autoSpaceDE w:val="0"/>
        <w:autoSpaceDN w:val="0"/>
        <w:adjustRightInd w:val="0"/>
      </w:pPr>
      <w:r w:rsidRPr="00531394">
        <w:t>All workers including operational staff, members working on site, visitors visiting non-public areas and</w:t>
      </w:r>
      <w:r w:rsidR="00E32D95">
        <w:t xml:space="preserve"> </w:t>
      </w:r>
      <w:r w:rsidRPr="00531394">
        <w:t>contractors undergo a General Safety Induction.</w:t>
      </w:r>
    </w:p>
    <w:p w:rsidR="00531394" w:rsidRPr="00531394" w:rsidRDefault="00531394" w:rsidP="00531394">
      <w:pPr>
        <w:autoSpaceDE w:val="0"/>
        <w:autoSpaceDN w:val="0"/>
        <w:adjustRightInd w:val="0"/>
      </w:pPr>
      <w:r w:rsidRPr="00531394">
        <w:t xml:space="preserve">All </w:t>
      </w:r>
      <w:r w:rsidR="00E32D95">
        <w:t>OTHR</w:t>
      </w:r>
      <w:r w:rsidRPr="00531394">
        <w:t xml:space="preserve"> personnel hold appropriate rail safety qualifications and are regularly assessed for necessary</w:t>
      </w:r>
      <w:r w:rsidR="00E32D95">
        <w:t xml:space="preserve"> </w:t>
      </w:r>
      <w:r w:rsidRPr="00531394">
        <w:t>competencies related to their work responsibilities, including competency certifications required under</w:t>
      </w:r>
      <w:r w:rsidR="00E32D95">
        <w:t xml:space="preserve"> OTHR </w:t>
      </w:r>
      <w:proofErr w:type="spellStart"/>
      <w:r w:rsidRPr="00531394">
        <w:t>Safeworking</w:t>
      </w:r>
      <w:proofErr w:type="spellEnd"/>
      <w:r w:rsidRPr="00531394">
        <w:t xml:space="preserve"> Rules.</w:t>
      </w:r>
    </w:p>
    <w:p w:rsidR="00531394" w:rsidRPr="00531394" w:rsidRDefault="00531394" w:rsidP="00531394">
      <w:pPr>
        <w:autoSpaceDE w:val="0"/>
        <w:autoSpaceDN w:val="0"/>
        <w:adjustRightInd w:val="0"/>
      </w:pPr>
      <w:r w:rsidRPr="00531394">
        <w:t xml:space="preserve">Competency assessments are organised by the </w:t>
      </w:r>
      <w:r w:rsidR="00165EA6">
        <w:t>System</w:t>
      </w:r>
      <w:r w:rsidRPr="00531394">
        <w:t>s Manager and are carried out by people</w:t>
      </w:r>
    </w:p>
    <w:p w:rsidR="00531394" w:rsidRPr="00531394" w:rsidRDefault="00531394" w:rsidP="00531394">
      <w:pPr>
        <w:autoSpaceDE w:val="0"/>
        <w:autoSpaceDN w:val="0"/>
        <w:adjustRightInd w:val="0"/>
      </w:pPr>
      <w:proofErr w:type="gramStart"/>
      <w:r w:rsidRPr="00531394">
        <w:t>with</w:t>
      </w:r>
      <w:proofErr w:type="gramEnd"/>
      <w:r w:rsidRPr="00531394">
        <w:t xml:space="preserve"> qualifications and experience in the field of expertise being assessed.</w:t>
      </w:r>
    </w:p>
    <w:p w:rsidR="005448F7" w:rsidRDefault="00531394" w:rsidP="00531394">
      <w:pPr>
        <w:tabs>
          <w:tab w:val="left" w:pos="1985"/>
        </w:tabs>
        <w:ind w:right="131"/>
      </w:pPr>
      <w:r w:rsidRPr="00531394">
        <w:t xml:space="preserve">Relevant records of qualifications and competency assessments are held at the </w:t>
      </w:r>
      <w:r w:rsidR="00E32D95">
        <w:t>OTHR</w:t>
      </w:r>
      <w:r w:rsidRPr="00531394">
        <w:t xml:space="preserve"> office </w:t>
      </w:r>
      <w:r w:rsidR="00E32D95">
        <w:t xml:space="preserve">in </w:t>
      </w:r>
      <w:r w:rsidR="00E32D95" w:rsidRPr="00165EA6">
        <w:t>Oberon.</w:t>
      </w:r>
    </w:p>
    <w:p w:rsidR="00067F45" w:rsidRDefault="00067F45" w:rsidP="00531394">
      <w:pPr>
        <w:tabs>
          <w:tab w:val="left" w:pos="1985"/>
        </w:tabs>
        <w:ind w:right="131"/>
      </w:pPr>
    </w:p>
    <w:p w:rsidR="00165EA6" w:rsidRPr="002A18ED" w:rsidRDefault="00165EA6" w:rsidP="00165EA6">
      <w:pPr>
        <w:pStyle w:val="BodyText"/>
        <w:numPr>
          <w:ilvl w:val="1"/>
          <w:numId w:val="4"/>
        </w:numPr>
        <w:jc w:val="left"/>
        <w:rPr>
          <w:rFonts w:ascii="Times New Roman" w:hAnsi="Times New Roman"/>
          <w:b/>
          <w:bCs/>
          <w:iCs/>
          <w:lang w:eastAsia="en-US"/>
        </w:rPr>
      </w:pPr>
      <w:r w:rsidRPr="002A18ED">
        <w:rPr>
          <w:rFonts w:ascii="Times New Roman" w:hAnsi="Times New Roman"/>
          <w:b/>
          <w:bCs/>
          <w:iCs/>
          <w:lang w:eastAsia="en-US"/>
        </w:rPr>
        <w:t xml:space="preserve">Introduction </w:t>
      </w:r>
    </w:p>
    <w:p w:rsidR="00165EA6" w:rsidRPr="00980F30" w:rsidRDefault="00165EA6" w:rsidP="00165EA6">
      <w:pPr>
        <w:pStyle w:val="BodyText"/>
        <w:jc w:val="left"/>
        <w:rPr>
          <w:rFonts w:ascii="Times New Roman" w:hAnsi="Times New Roman" w:cs="Arial"/>
          <w:szCs w:val="24"/>
          <w:lang w:val="en-AU" w:eastAsia="en-US"/>
        </w:rPr>
      </w:pPr>
      <w:r>
        <w:rPr>
          <w:rFonts w:ascii="Times New Roman" w:hAnsi="Times New Roman" w:cs="Arial"/>
          <w:szCs w:val="24"/>
          <w:lang w:val="en-AU" w:eastAsia="en-US"/>
        </w:rPr>
        <w:t xml:space="preserve">OTHR, </w:t>
      </w:r>
      <w:r w:rsidRPr="00980F30">
        <w:rPr>
          <w:rFonts w:ascii="Times New Roman" w:hAnsi="Times New Roman" w:cs="Arial"/>
          <w:szCs w:val="24"/>
          <w:lang w:val="en-AU" w:eastAsia="en-US"/>
        </w:rPr>
        <w:t xml:space="preserve">as an accredited railway operator, has a responsibility to ensure that all persons engaged in rail safety work are properly and currently certified for the work they do.  </w:t>
      </w:r>
    </w:p>
    <w:p w:rsidR="00165EA6"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To improve our capacity to meet this </w:t>
      </w:r>
      <w:r w:rsidRPr="005448F7">
        <w:rPr>
          <w:rFonts w:ascii="Times New Roman" w:hAnsi="Times New Roman" w:cs="Arial"/>
          <w:szCs w:val="24"/>
          <w:lang w:val="en-AU" w:eastAsia="en-US"/>
        </w:rPr>
        <w:t xml:space="preserve">responsibility, </w:t>
      </w:r>
      <w:r>
        <w:rPr>
          <w:rFonts w:ascii="Times New Roman" w:hAnsi="Times New Roman" w:cs="Arial"/>
          <w:szCs w:val="24"/>
          <w:lang w:val="en-AU" w:eastAsia="en-US"/>
        </w:rPr>
        <w:t>a</w:t>
      </w:r>
      <w:r w:rsidRPr="005448F7">
        <w:rPr>
          <w:rFonts w:ascii="Times New Roman" w:hAnsi="Times New Roman" w:cs="Arial"/>
          <w:szCs w:val="24"/>
          <w:lang w:val="en-AU" w:eastAsia="en-US"/>
        </w:rPr>
        <w:t xml:space="preserve"> system of managing the requirements of the competency - based certification is to</w:t>
      </w:r>
      <w:r w:rsidRPr="00980F30">
        <w:rPr>
          <w:rFonts w:ascii="Times New Roman" w:hAnsi="Times New Roman" w:cs="Arial"/>
          <w:szCs w:val="24"/>
          <w:lang w:val="en-AU" w:eastAsia="en-US"/>
        </w:rPr>
        <w:t xml:space="preserve"> be adopted. It is based on the State Rail Authority system of categorising rail safety workers and is designed to allow </w:t>
      </w:r>
      <w:r>
        <w:rPr>
          <w:rFonts w:ascii="Times New Roman" w:hAnsi="Times New Roman" w:cs="Arial"/>
          <w:szCs w:val="24"/>
          <w:lang w:val="en-AU" w:eastAsia="en-US"/>
        </w:rPr>
        <w:t>OTHR</w:t>
      </w:r>
      <w:r w:rsidRPr="00980F30">
        <w:rPr>
          <w:rFonts w:ascii="Times New Roman" w:hAnsi="Times New Roman" w:cs="Arial"/>
          <w:szCs w:val="24"/>
          <w:lang w:val="en-AU" w:eastAsia="en-US"/>
        </w:rPr>
        <w:t xml:space="preserve"> to manage and maintain certification for any person who intends to carry out rail safety work.  The system establishes categories, classes and codes to define both broad and specific competencies</w:t>
      </w:r>
      <w:r w:rsidR="00C57EC4">
        <w:rPr>
          <w:rFonts w:ascii="Times New Roman" w:hAnsi="Times New Roman" w:cs="Arial"/>
          <w:szCs w:val="24"/>
          <w:lang w:val="en-AU" w:eastAsia="en-US"/>
        </w:rPr>
        <w:t>, as per Section 4.</w:t>
      </w:r>
      <w:r w:rsidRPr="00980F30">
        <w:rPr>
          <w:rFonts w:ascii="Times New Roman" w:hAnsi="Times New Roman" w:cs="Arial"/>
          <w:szCs w:val="24"/>
          <w:lang w:val="en-AU" w:eastAsia="en-US"/>
        </w:rPr>
        <w:t xml:space="preserve">  </w:t>
      </w:r>
    </w:p>
    <w:p w:rsidR="00165EA6" w:rsidRPr="00980F30" w:rsidRDefault="00165EA6" w:rsidP="00165EA6">
      <w:pPr>
        <w:pStyle w:val="BodyText"/>
        <w:jc w:val="left"/>
        <w:rPr>
          <w:rFonts w:ascii="Times New Roman" w:hAnsi="Times New Roman" w:cs="Arial"/>
          <w:szCs w:val="24"/>
          <w:lang w:val="en-AU" w:eastAsia="en-US"/>
        </w:rPr>
      </w:pPr>
    </w:p>
    <w:p w:rsidR="00165EA6" w:rsidRPr="002A18ED" w:rsidRDefault="00165EA6" w:rsidP="00165EA6">
      <w:pPr>
        <w:pStyle w:val="BodyText"/>
        <w:numPr>
          <w:ilvl w:val="1"/>
          <w:numId w:val="4"/>
        </w:numPr>
        <w:jc w:val="left"/>
        <w:rPr>
          <w:rFonts w:ascii="Times New Roman" w:hAnsi="Times New Roman" w:cs="Arial"/>
          <w:b/>
          <w:szCs w:val="24"/>
          <w:lang w:val="en-AU" w:eastAsia="en-US"/>
        </w:rPr>
      </w:pPr>
      <w:r w:rsidRPr="00980F30">
        <w:rPr>
          <w:rFonts w:ascii="Times New Roman" w:hAnsi="Times New Roman" w:cs="Arial"/>
          <w:b/>
          <w:szCs w:val="24"/>
          <w:lang w:val="en-AU" w:eastAsia="en-US"/>
        </w:rPr>
        <w:t xml:space="preserve">Classes </w:t>
      </w: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Classes reflect competencies in which, despite specific differences (mainly in technical aspects), generic skills are recognised, creating a common core of competency. Listing of </w:t>
      </w:r>
      <w:r>
        <w:rPr>
          <w:rFonts w:ascii="Times New Roman" w:hAnsi="Times New Roman" w:cs="Arial"/>
          <w:szCs w:val="24"/>
          <w:lang w:val="en-AU" w:eastAsia="en-US"/>
        </w:rPr>
        <w:t xml:space="preserve">competencies </w:t>
      </w:r>
      <w:r w:rsidRPr="00980F30">
        <w:rPr>
          <w:rFonts w:ascii="Times New Roman" w:hAnsi="Times New Roman" w:cs="Arial"/>
          <w:szCs w:val="24"/>
          <w:lang w:val="en-AU" w:eastAsia="en-US"/>
        </w:rPr>
        <w:t xml:space="preserve">within a class does not imply a hierarchical relationship within the class. </w:t>
      </w: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Though some levels of skill and experience within a class might be seen as "higher" than </w:t>
      </w:r>
    </w:p>
    <w:p w:rsidR="00165EA6" w:rsidRDefault="00165EA6" w:rsidP="00165EA6">
      <w:pPr>
        <w:pStyle w:val="BodyText"/>
        <w:jc w:val="left"/>
        <w:rPr>
          <w:rFonts w:ascii="Times New Roman" w:hAnsi="Times New Roman" w:cs="Arial"/>
          <w:szCs w:val="24"/>
          <w:lang w:val="en-AU" w:eastAsia="en-US"/>
        </w:rPr>
      </w:pPr>
      <w:proofErr w:type="gramStart"/>
      <w:r w:rsidRPr="00980F30">
        <w:rPr>
          <w:rFonts w:ascii="Times New Roman" w:hAnsi="Times New Roman" w:cs="Arial"/>
          <w:szCs w:val="24"/>
          <w:lang w:val="en-AU" w:eastAsia="en-US"/>
        </w:rPr>
        <w:t>others</w:t>
      </w:r>
      <w:proofErr w:type="gramEnd"/>
      <w:r w:rsidRPr="00980F30">
        <w:rPr>
          <w:rFonts w:ascii="Times New Roman" w:hAnsi="Times New Roman" w:cs="Arial"/>
          <w:szCs w:val="24"/>
          <w:lang w:val="en-AU" w:eastAsia="en-US"/>
        </w:rPr>
        <w:t xml:space="preserve">, the relationship between competencies within a class is, in essence, horizontal. </w:t>
      </w: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 </w:t>
      </w:r>
    </w:p>
    <w:p w:rsidR="00165EA6" w:rsidRPr="002A18ED" w:rsidRDefault="00165EA6" w:rsidP="00165EA6">
      <w:pPr>
        <w:pStyle w:val="BodyText"/>
        <w:numPr>
          <w:ilvl w:val="1"/>
          <w:numId w:val="4"/>
        </w:numPr>
        <w:jc w:val="left"/>
        <w:rPr>
          <w:rFonts w:ascii="Times New Roman" w:hAnsi="Times New Roman" w:cs="Arial"/>
          <w:b/>
          <w:szCs w:val="24"/>
          <w:lang w:val="en-AU" w:eastAsia="en-US"/>
        </w:rPr>
      </w:pPr>
      <w:r w:rsidRPr="002A18ED">
        <w:rPr>
          <w:rFonts w:ascii="Times New Roman" w:hAnsi="Times New Roman" w:cs="Arial"/>
          <w:b/>
          <w:szCs w:val="24"/>
          <w:lang w:val="en-AU" w:eastAsia="en-US"/>
        </w:rPr>
        <w:t xml:space="preserve">Codes </w:t>
      </w:r>
    </w:p>
    <w:p w:rsidR="00165EA6"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Codes relate to specific competencies. For every competency requiring certification there is a specific code.  </w:t>
      </w:r>
    </w:p>
    <w:p w:rsidR="00165EA6" w:rsidRPr="00980F30" w:rsidRDefault="00165EA6" w:rsidP="00165EA6">
      <w:pPr>
        <w:pStyle w:val="BodyText"/>
        <w:jc w:val="left"/>
        <w:rPr>
          <w:rFonts w:ascii="Times New Roman" w:hAnsi="Times New Roman" w:cs="Arial"/>
          <w:szCs w:val="24"/>
          <w:lang w:val="en-AU" w:eastAsia="en-US"/>
        </w:rPr>
      </w:pPr>
    </w:p>
    <w:p w:rsidR="00165EA6" w:rsidRPr="002A18ED" w:rsidRDefault="00165EA6" w:rsidP="00165EA6">
      <w:pPr>
        <w:pStyle w:val="BodyText"/>
        <w:numPr>
          <w:ilvl w:val="1"/>
          <w:numId w:val="4"/>
        </w:numPr>
        <w:jc w:val="left"/>
        <w:rPr>
          <w:rFonts w:ascii="Times New Roman" w:hAnsi="Times New Roman" w:cs="Arial"/>
          <w:b/>
          <w:szCs w:val="24"/>
          <w:lang w:val="en-AU" w:eastAsia="en-US"/>
        </w:rPr>
      </w:pPr>
      <w:r w:rsidRPr="002A18ED">
        <w:rPr>
          <w:rFonts w:ascii="Times New Roman" w:hAnsi="Times New Roman" w:cs="Arial"/>
          <w:b/>
          <w:szCs w:val="24"/>
          <w:lang w:val="en-AU" w:eastAsia="en-US"/>
        </w:rPr>
        <w:t xml:space="preserve">Grouping </w:t>
      </w:r>
    </w:p>
    <w:p w:rsidR="00165EA6"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Where there is a relationship of advancement, or progression between individual codes, certification and re-certification will be managed by treating certain competency codes as a group, with the highest level of competency at the top, and running down through the group to the lowest.  </w:t>
      </w:r>
    </w:p>
    <w:p w:rsidR="00165EA6" w:rsidRDefault="00165EA6" w:rsidP="00165EA6">
      <w:pPr>
        <w:pStyle w:val="BodyText"/>
        <w:jc w:val="left"/>
        <w:rPr>
          <w:rFonts w:ascii="Times New Roman" w:hAnsi="Times New Roman" w:cs="Arial"/>
          <w:szCs w:val="24"/>
          <w:lang w:val="en-AU" w:eastAsia="en-US"/>
        </w:rPr>
      </w:pPr>
    </w:p>
    <w:p w:rsidR="00165EA6" w:rsidRDefault="00165EA6" w:rsidP="00165EA6">
      <w:pPr>
        <w:pStyle w:val="BodyText"/>
        <w:jc w:val="left"/>
        <w:rPr>
          <w:rFonts w:ascii="Times New Roman" w:hAnsi="Times New Roman" w:cs="Arial"/>
          <w:szCs w:val="24"/>
          <w:lang w:val="en-AU" w:eastAsia="en-US"/>
        </w:rPr>
      </w:pPr>
    </w:p>
    <w:p w:rsidR="00165EA6" w:rsidRDefault="00165EA6" w:rsidP="00165EA6">
      <w:pPr>
        <w:pStyle w:val="BodyText"/>
        <w:jc w:val="left"/>
        <w:rPr>
          <w:rFonts w:ascii="Times New Roman" w:hAnsi="Times New Roman" w:cs="Arial"/>
          <w:szCs w:val="24"/>
          <w:lang w:val="en-AU" w:eastAsia="en-US"/>
        </w:rPr>
      </w:pPr>
    </w:p>
    <w:p w:rsidR="00165EA6" w:rsidRDefault="00165EA6" w:rsidP="00165EA6">
      <w:pPr>
        <w:pStyle w:val="BodyText"/>
        <w:jc w:val="left"/>
        <w:rPr>
          <w:rFonts w:ascii="Times New Roman" w:hAnsi="Times New Roman" w:cs="Arial"/>
          <w:szCs w:val="24"/>
          <w:lang w:val="en-AU" w:eastAsia="en-US"/>
        </w:rPr>
      </w:pP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lastRenderedPageBreak/>
        <w:t xml:space="preserve"> </w:t>
      </w:r>
    </w:p>
    <w:p w:rsidR="00165EA6" w:rsidRPr="00D41204" w:rsidRDefault="00165EA6" w:rsidP="00165EA6">
      <w:pPr>
        <w:pStyle w:val="BodyText"/>
        <w:numPr>
          <w:ilvl w:val="1"/>
          <w:numId w:val="4"/>
        </w:numPr>
        <w:jc w:val="left"/>
        <w:rPr>
          <w:rFonts w:ascii="Times New Roman" w:hAnsi="Times New Roman" w:cs="Arial"/>
          <w:b/>
          <w:szCs w:val="24"/>
          <w:lang w:val="en-AU" w:eastAsia="en-US"/>
        </w:rPr>
      </w:pPr>
      <w:r w:rsidRPr="00D41204">
        <w:rPr>
          <w:rFonts w:ascii="Times New Roman" w:hAnsi="Times New Roman" w:cs="Arial"/>
          <w:b/>
          <w:szCs w:val="24"/>
          <w:lang w:val="en-AU" w:eastAsia="en-US"/>
        </w:rPr>
        <w:t xml:space="preserve">Policy Guidelines. </w:t>
      </w:r>
    </w:p>
    <w:p w:rsidR="00165EA6" w:rsidRPr="002D0E8D" w:rsidRDefault="00165EA6" w:rsidP="00165EA6">
      <w:pPr>
        <w:pStyle w:val="BodyText"/>
        <w:jc w:val="left"/>
        <w:rPr>
          <w:rFonts w:ascii="Times New Roman" w:hAnsi="Times New Roman" w:cs="Arial"/>
          <w:b/>
          <w:szCs w:val="24"/>
          <w:lang w:val="en-AU" w:eastAsia="en-US"/>
        </w:rPr>
      </w:pPr>
    </w:p>
    <w:p w:rsidR="00165EA6"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Sequence of Certification </w:t>
      </w:r>
    </w:p>
    <w:p w:rsidR="00165EA6" w:rsidRPr="00980F30" w:rsidRDefault="00165EA6" w:rsidP="00165EA6">
      <w:pPr>
        <w:pStyle w:val="BodyText"/>
        <w:jc w:val="left"/>
        <w:rPr>
          <w:rFonts w:ascii="Times New Roman" w:hAnsi="Times New Roman" w:cs="Arial"/>
          <w:szCs w:val="24"/>
          <w:lang w:val="en-AU" w:eastAsia="en-US"/>
        </w:rPr>
      </w:pP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The sequence to be followed in progressing to certification in any competency is similar for all competencies. It is: </w:t>
      </w:r>
    </w:p>
    <w:p w:rsidR="00165EA6" w:rsidRPr="00980F30" w:rsidRDefault="00165EA6" w:rsidP="00165EA6">
      <w:pPr>
        <w:pStyle w:val="BodyText"/>
        <w:numPr>
          <w:ilvl w:val="0"/>
          <w:numId w:val="15"/>
        </w:numPr>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fulfilment of pre-requisites , including certificate of medical fitness, </w:t>
      </w:r>
    </w:p>
    <w:p w:rsidR="00165EA6" w:rsidRPr="00980F30" w:rsidRDefault="00165EA6" w:rsidP="00165EA6">
      <w:pPr>
        <w:pStyle w:val="BodyText"/>
        <w:numPr>
          <w:ilvl w:val="0"/>
          <w:numId w:val="15"/>
        </w:numPr>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training, </w:t>
      </w:r>
    </w:p>
    <w:p w:rsidR="003E6AF3" w:rsidRDefault="00165EA6" w:rsidP="00165EA6">
      <w:pPr>
        <w:pStyle w:val="BodyText"/>
        <w:numPr>
          <w:ilvl w:val="0"/>
          <w:numId w:val="15"/>
        </w:numPr>
        <w:jc w:val="left"/>
        <w:rPr>
          <w:rFonts w:ascii="Times New Roman" w:hAnsi="Times New Roman" w:cs="Arial"/>
          <w:szCs w:val="24"/>
          <w:lang w:val="en-AU" w:eastAsia="en-US"/>
        </w:rPr>
      </w:pPr>
      <w:r w:rsidRPr="00980F30">
        <w:rPr>
          <w:rFonts w:ascii="Times New Roman" w:hAnsi="Times New Roman" w:cs="Arial"/>
          <w:szCs w:val="24"/>
          <w:lang w:val="en-AU" w:eastAsia="en-US"/>
        </w:rPr>
        <w:t>assessment,</w:t>
      </w:r>
    </w:p>
    <w:p w:rsidR="00165EA6" w:rsidRPr="00980F30" w:rsidRDefault="003E6AF3" w:rsidP="00165EA6">
      <w:pPr>
        <w:pStyle w:val="BodyText"/>
        <w:numPr>
          <w:ilvl w:val="0"/>
          <w:numId w:val="15"/>
        </w:numPr>
        <w:jc w:val="left"/>
        <w:rPr>
          <w:rFonts w:ascii="Times New Roman" w:hAnsi="Times New Roman" w:cs="Arial"/>
          <w:szCs w:val="24"/>
          <w:lang w:val="en-AU" w:eastAsia="en-US"/>
        </w:rPr>
      </w:pPr>
      <w:r>
        <w:rPr>
          <w:rFonts w:ascii="Times New Roman" w:hAnsi="Times New Roman" w:cs="Arial"/>
          <w:szCs w:val="24"/>
          <w:lang w:val="en-AU" w:eastAsia="en-US"/>
        </w:rPr>
        <w:t>recognition of existing qualifications from other railway groups,</w:t>
      </w:r>
    </w:p>
    <w:p w:rsidR="00165EA6" w:rsidRPr="00980F30" w:rsidRDefault="00165EA6" w:rsidP="00165EA6">
      <w:pPr>
        <w:pStyle w:val="BodyText"/>
        <w:numPr>
          <w:ilvl w:val="0"/>
          <w:numId w:val="15"/>
        </w:numPr>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qualification (where necessary),  </w:t>
      </w:r>
    </w:p>
    <w:p w:rsidR="00165EA6" w:rsidRPr="00980F30" w:rsidRDefault="00165EA6" w:rsidP="00165EA6">
      <w:pPr>
        <w:pStyle w:val="BodyText"/>
        <w:numPr>
          <w:ilvl w:val="0"/>
          <w:numId w:val="15"/>
        </w:numPr>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workplace training and assessment, and </w:t>
      </w:r>
    </w:p>
    <w:p w:rsidR="00165EA6" w:rsidRPr="00980F30" w:rsidRDefault="00165EA6" w:rsidP="00165EA6">
      <w:pPr>
        <w:pStyle w:val="BodyText"/>
        <w:numPr>
          <w:ilvl w:val="0"/>
          <w:numId w:val="15"/>
        </w:numPr>
        <w:jc w:val="left"/>
        <w:rPr>
          <w:rFonts w:ascii="Times New Roman" w:hAnsi="Times New Roman" w:cs="Arial"/>
          <w:szCs w:val="24"/>
          <w:lang w:val="en-AU" w:eastAsia="en-US"/>
        </w:rPr>
      </w:pPr>
      <w:proofErr w:type="gramStart"/>
      <w:r w:rsidRPr="00980F30">
        <w:rPr>
          <w:rFonts w:ascii="Times New Roman" w:hAnsi="Times New Roman" w:cs="Arial"/>
          <w:szCs w:val="24"/>
          <w:lang w:val="en-AU" w:eastAsia="en-US"/>
        </w:rPr>
        <w:t>certification</w:t>
      </w:r>
      <w:proofErr w:type="gramEnd"/>
      <w:r w:rsidRPr="00980F30">
        <w:rPr>
          <w:rFonts w:ascii="Times New Roman" w:hAnsi="Times New Roman" w:cs="Arial"/>
          <w:szCs w:val="24"/>
          <w:lang w:val="en-AU" w:eastAsia="en-US"/>
        </w:rPr>
        <w:t xml:space="preserve">. </w:t>
      </w:r>
    </w:p>
    <w:p w:rsidR="00067F45" w:rsidRDefault="00165EA6" w:rsidP="00067F45">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 </w:t>
      </w:r>
    </w:p>
    <w:p w:rsidR="00165EA6" w:rsidRDefault="00165EA6" w:rsidP="00067F45">
      <w:pPr>
        <w:pStyle w:val="BodyText"/>
        <w:jc w:val="left"/>
        <w:rPr>
          <w:rFonts w:ascii="Times New Roman" w:hAnsi="Times New Roman" w:cs="Arial"/>
          <w:b/>
          <w:szCs w:val="24"/>
          <w:lang w:val="en-AU" w:eastAsia="en-US"/>
        </w:rPr>
      </w:pPr>
      <w:r w:rsidRPr="002D0E8D">
        <w:rPr>
          <w:rFonts w:ascii="Times New Roman" w:hAnsi="Times New Roman" w:cs="Arial"/>
          <w:b/>
          <w:szCs w:val="24"/>
          <w:lang w:val="en-AU" w:eastAsia="en-US"/>
        </w:rPr>
        <w:t xml:space="preserve">Requirements </w:t>
      </w:r>
    </w:p>
    <w:p w:rsidR="00165EA6" w:rsidRPr="002D0E8D" w:rsidRDefault="00165EA6" w:rsidP="00165EA6">
      <w:pPr>
        <w:pStyle w:val="BodyText"/>
        <w:jc w:val="left"/>
        <w:rPr>
          <w:rFonts w:ascii="Times New Roman" w:hAnsi="Times New Roman" w:cs="Arial"/>
          <w:b/>
          <w:szCs w:val="24"/>
          <w:lang w:val="en-AU" w:eastAsia="en-US"/>
        </w:rPr>
      </w:pP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Each competency code has a specific set of competency- based assessment requirements. These requirements form a package, the contents of which will normally be: </w:t>
      </w:r>
    </w:p>
    <w:p w:rsidR="00165EA6" w:rsidRPr="00980F30" w:rsidRDefault="00165EA6" w:rsidP="00165EA6">
      <w:pPr>
        <w:pStyle w:val="BodyText"/>
        <w:numPr>
          <w:ilvl w:val="0"/>
          <w:numId w:val="16"/>
        </w:numPr>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description of the competency, </w:t>
      </w:r>
    </w:p>
    <w:p w:rsidR="00165EA6" w:rsidRPr="00980F30" w:rsidRDefault="00165EA6" w:rsidP="00165EA6">
      <w:pPr>
        <w:pStyle w:val="BodyText"/>
        <w:numPr>
          <w:ilvl w:val="0"/>
          <w:numId w:val="16"/>
        </w:numPr>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description of any pre-requisites, including the level of physical fitness required, </w:t>
      </w:r>
    </w:p>
    <w:p w:rsidR="00165EA6" w:rsidRPr="00980F30" w:rsidRDefault="00165EA6" w:rsidP="00165EA6">
      <w:pPr>
        <w:pStyle w:val="BodyText"/>
        <w:numPr>
          <w:ilvl w:val="0"/>
          <w:numId w:val="16"/>
        </w:numPr>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syllabi, lesson plans and assessment sheets for courses, </w:t>
      </w:r>
    </w:p>
    <w:p w:rsidR="00165EA6" w:rsidRPr="00980F30" w:rsidRDefault="00165EA6" w:rsidP="00165EA6">
      <w:pPr>
        <w:pStyle w:val="BodyText"/>
        <w:numPr>
          <w:ilvl w:val="0"/>
          <w:numId w:val="16"/>
        </w:numPr>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workplace assessment plan and sheets, and  </w:t>
      </w:r>
    </w:p>
    <w:p w:rsidR="00165EA6" w:rsidRPr="00980F30" w:rsidRDefault="00165EA6" w:rsidP="00165EA6">
      <w:pPr>
        <w:pStyle w:val="BodyText"/>
        <w:numPr>
          <w:ilvl w:val="0"/>
          <w:numId w:val="16"/>
        </w:numPr>
        <w:jc w:val="left"/>
        <w:rPr>
          <w:rFonts w:ascii="Times New Roman" w:hAnsi="Times New Roman" w:cs="Arial"/>
          <w:szCs w:val="24"/>
          <w:lang w:val="en-AU" w:eastAsia="en-US"/>
        </w:rPr>
      </w:pPr>
      <w:proofErr w:type="gramStart"/>
      <w:r w:rsidRPr="00980F30">
        <w:rPr>
          <w:rFonts w:ascii="Times New Roman" w:hAnsi="Times New Roman" w:cs="Arial"/>
          <w:szCs w:val="24"/>
          <w:lang w:val="en-AU" w:eastAsia="en-US"/>
        </w:rPr>
        <w:t>re-certification</w:t>
      </w:r>
      <w:proofErr w:type="gramEnd"/>
      <w:r w:rsidRPr="00980F30">
        <w:rPr>
          <w:rFonts w:ascii="Times New Roman" w:hAnsi="Times New Roman" w:cs="Arial"/>
          <w:szCs w:val="24"/>
          <w:lang w:val="en-AU" w:eastAsia="en-US"/>
        </w:rPr>
        <w:t xml:space="preserve"> requirements. </w:t>
      </w:r>
      <w:r>
        <w:rPr>
          <w:rFonts w:ascii="Times New Roman" w:hAnsi="Times New Roman" w:cs="Arial"/>
          <w:szCs w:val="24"/>
          <w:lang w:val="en-AU" w:eastAsia="en-US"/>
        </w:rPr>
        <w:br/>
      </w: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Competency - based assessment packages for all competencies will be prepared by training officers and approved by the </w:t>
      </w:r>
      <w:r>
        <w:rPr>
          <w:rFonts w:ascii="Times New Roman" w:hAnsi="Times New Roman" w:cs="Arial"/>
          <w:szCs w:val="24"/>
          <w:lang w:val="en-AU" w:eastAsia="en-US"/>
        </w:rPr>
        <w:t xml:space="preserve">Systems </w:t>
      </w:r>
      <w:r w:rsidRPr="00980F30">
        <w:rPr>
          <w:rFonts w:ascii="Times New Roman" w:hAnsi="Times New Roman" w:cs="Arial"/>
          <w:szCs w:val="24"/>
          <w:lang w:val="en-AU" w:eastAsia="en-US"/>
        </w:rPr>
        <w:t xml:space="preserve">Manager. A master copy of each is to be held by the </w:t>
      </w:r>
      <w:r>
        <w:rPr>
          <w:rFonts w:ascii="Times New Roman" w:hAnsi="Times New Roman" w:cs="Arial"/>
          <w:szCs w:val="24"/>
          <w:lang w:val="en-AU" w:eastAsia="en-US"/>
        </w:rPr>
        <w:t xml:space="preserve">Systems </w:t>
      </w:r>
      <w:r w:rsidRPr="00980F30">
        <w:rPr>
          <w:rFonts w:ascii="Times New Roman" w:hAnsi="Times New Roman" w:cs="Arial"/>
          <w:szCs w:val="24"/>
          <w:lang w:val="en-AU" w:eastAsia="en-US"/>
        </w:rPr>
        <w:t xml:space="preserve">Manager, who is to be responsible for obtaining approvals where required. Ensuring that the packages incorporate all current requirements is to be the responsibility of the </w:t>
      </w:r>
      <w:r>
        <w:rPr>
          <w:rFonts w:ascii="Times New Roman" w:hAnsi="Times New Roman" w:cs="Arial"/>
          <w:szCs w:val="24"/>
          <w:lang w:val="en-AU" w:eastAsia="en-US"/>
        </w:rPr>
        <w:t xml:space="preserve">Systems </w:t>
      </w:r>
      <w:r w:rsidRPr="00980F30">
        <w:rPr>
          <w:rFonts w:ascii="Times New Roman" w:hAnsi="Times New Roman" w:cs="Arial"/>
          <w:szCs w:val="24"/>
          <w:lang w:val="en-AU" w:eastAsia="en-US"/>
        </w:rPr>
        <w:t xml:space="preserve">Manager. Actual revision and re-writing of the contents of packages will be done by training officers. </w:t>
      </w:r>
      <w:r>
        <w:rPr>
          <w:rFonts w:ascii="Times New Roman" w:hAnsi="Times New Roman" w:cs="Arial"/>
          <w:szCs w:val="24"/>
          <w:lang w:val="en-AU" w:eastAsia="en-US"/>
        </w:rPr>
        <w:br/>
      </w:r>
    </w:p>
    <w:p w:rsidR="00165EA6" w:rsidRPr="002D0E8D" w:rsidRDefault="00165EA6" w:rsidP="00165EA6">
      <w:pPr>
        <w:pStyle w:val="BodyText"/>
        <w:numPr>
          <w:ilvl w:val="1"/>
          <w:numId w:val="4"/>
        </w:numPr>
        <w:jc w:val="left"/>
        <w:rPr>
          <w:rFonts w:ascii="Times New Roman" w:hAnsi="Times New Roman" w:cs="Arial"/>
          <w:b/>
          <w:szCs w:val="24"/>
          <w:lang w:val="en-AU" w:eastAsia="en-US"/>
        </w:rPr>
      </w:pPr>
      <w:r w:rsidRPr="002D0E8D">
        <w:rPr>
          <w:rFonts w:ascii="Times New Roman" w:hAnsi="Times New Roman" w:cs="Arial"/>
          <w:b/>
          <w:szCs w:val="24"/>
          <w:lang w:val="en-AU" w:eastAsia="en-US"/>
        </w:rPr>
        <w:t xml:space="preserve">Maintaining Records </w:t>
      </w:r>
    </w:p>
    <w:p w:rsidR="00127E87" w:rsidRDefault="00127E87" w:rsidP="00127E87">
      <w:pPr>
        <w:pStyle w:val="NormalWeb"/>
      </w:pPr>
      <w:r>
        <w:t>Records of competence need to include information to allow them to be cross referenced to the rail safety worker’s identification - for example the worker’s name, date of birth, photograph and signature.</w:t>
      </w:r>
    </w:p>
    <w:p w:rsidR="00127E87" w:rsidRDefault="00127E87" w:rsidP="00127E87">
      <w:pPr>
        <w:pStyle w:val="NormalWeb"/>
      </w:pPr>
      <w:r>
        <w:t xml:space="preserve">In addition, the </w:t>
      </w:r>
      <w:r>
        <w:rPr>
          <w:i/>
          <w:iCs/>
        </w:rPr>
        <w:t>Rail Safety (General) Regulation 2008</w:t>
      </w:r>
      <w:r>
        <w:t xml:space="preserve"> specifies that the following information must be included in records of competence:</w:t>
      </w:r>
    </w:p>
    <w:p w:rsidR="00127E87" w:rsidRDefault="00127E87" w:rsidP="00127E87">
      <w:pPr>
        <w:numPr>
          <w:ilvl w:val="0"/>
          <w:numId w:val="32"/>
        </w:numPr>
        <w:spacing w:before="100" w:beforeAutospacing="1" w:after="100" w:afterAutospacing="1"/>
      </w:pPr>
      <w:r>
        <w:t>rail safety training undertaken by each rail safety worker including when, and for how long, the training was undertaken</w:t>
      </w:r>
    </w:p>
    <w:p w:rsidR="00127E87" w:rsidRDefault="00127E87" w:rsidP="00127E87">
      <w:pPr>
        <w:numPr>
          <w:ilvl w:val="0"/>
          <w:numId w:val="32"/>
        </w:numPr>
        <w:spacing w:before="100" w:beforeAutospacing="1" w:after="100" w:afterAutospacing="1"/>
      </w:pPr>
      <w:r>
        <w:t xml:space="preserve">qualifications of each rail safety worker including (if applicable): </w:t>
      </w:r>
    </w:p>
    <w:p w:rsidR="00127E87" w:rsidRDefault="00127E87" w:rsidP="00127E87">
      <w:pPr>
        <w:numPr>
          <w:ilvl w:val="1"/>
          <w:numId w:val="32"/>
        </w:numPr>
        <w:spacing w:before="100" w:beforeAutospacing="1" w:after="100" w:afterAutospacing="1"/>
      </w:pPr>
      <w:r>
        <w:t>the units of competence undertaken to achieve the qualification,</w:t>
      </w:r>
    </w:p>
    <w:p w:rsidR="00127E87" w:rsidRDefault="00127E87" w:rsidP="00127E87">
      <w:pPr>
        <w:numPr>
          <w:ilvl w:val="1"/>
          <w:numId w:val="32"/>
        </w:numPr>
        <w:spacing w:before="100" w:beforeAutospacing="1" w:after="100" w:afterAutospacing="1"/>
      </w:pPr>
      <w:r>
        <w:t xml:space="preserve">the level of qualification attained, </w:t>
      </w:r>
    </w:p>
    <w:p w:rsidR="00127E87" w:rsidRDefault="00127E87" w:rsidP="00127E87">
      <w:pPr>
        <w:numPr>
          <w:ilvl w:val="1"/>
          <w:numId w:val="32"/>
        </w:numPr>
        <w:spacing w:before="100" w:beforeAutospacing="1" w:after="100" w:afterAutospacing="1"/>
      </w:pPr>
      <w:r>
        <w:t>if and when reassessment of competence is to be conducted, and</w:t>
      </w:r>
    </w:p>
    <w:p w:rsidR="00127E87" w:rsidRDefault="00127E87" w:rsidP="00127E87">
      <w:pPr>
        <w:numPr>
          <w:ilvl w:val="1"/>
          <w:numId w:val="32"/>
        </w:numPr>
        <w:spacing w:before="100" w:beforeAutospacing="1" w:after="100" w:afterAutospacing="1"/>
      </w:pPr>
      <w:r>
        <w:t>if and when any re-training is due and was undertaken;</w:t>
      </w:r>
    </w:p>
    <w:p w:rsidR="00127E87" w:rsidRDefault="00127E87" w:rsidP="00127E87">
      <w:pPr>
        <w:numPr>
          <w:ilvl w:val="0"/>
          <w:numId w:val="32"/>
        </w:numPr>
        <w:spacing w:before="100" w:beforeAutospacing="1" w:after="100" w:afterAutospacing="1"/>
      </w:pPr>
      <w:r>
        <w:t>the name of any organisation conducting training or re-training; and</w:t>
      </w:r>
    </w:p>
    <w:p w:rsidR="00127E87" w:rsidRDefault="00127E87" w:rsidP="00127E87">
      <w:pPr>
        <w:numPr>
          <w:ilvl w:val="0"/>
          <w:numId w:val="32"/>
        </w:numPr>
        <w:spacing w:before="100" w:beforeAutospacing="1" w:after="100" w:afterAutospacing="1"/>
      </w:pPr>
      <w:r>
        <w:t>the name and qualifications of any person who assessed the competence of the worker</w:t>
      </w:r>
    </w:p>
    <w:p w:rsidR="00127E87" w:rsidRPr="002D0E8D" w:rsidRDefault="00127E87" w:rsidP="00165EA6">
      <w:pPr>
        <w:pStyle w:val="BodyText"/>
        <w:jc w:val="left"/>
        <w:rPr>
          <w:rFonts w:ascii="Times New Roman" w:hAnsi="Times New Roman" w:cs="Arial"/>
          <w:b/>
          <w:szCs w:val="24"/>
          <w:lang w:val="en-AU" w:eastAsia="en-US"/>
        </w:rPr>
      </w:pPr>
    </w:p>
    <w:p w:rsidR="00165EA6" w:rsidRDefault="00165EA6" w:rsidP="00165EA6">
      <w:pPr>
        <w:pStyle w:val="BodyText"/>
        <w:jc w:val="left"/>
        <w:rPr>
          <w:rFonts w:ascii="Times New Roman" w:hAnsi="Times New Roman" w:cs="Arial"/>
          <w:szCs w:val="24"/>
          <w:lang w:val="en-AU" w:eastAsia="en-US"/>
        </w:rPr>
      </w:pPr>
    </w:p>
    <w:p w:rsidR="00127E87" w:rsidRPr="00980F30" w:rsidRDefault="00127E87" w:rsidP="00165EA6">
      <w:pPr>
        <w:pStyle w:val="BodyText"/>
        <w:jc w:val="left"/>
        <w:rPr>
          <w:rFonts w:ascii="Times New Roman" w:hAnsi="Times New Roman" w:cs="Arial"/>
          <w:szCs w:val="24"/>
          <w:lang w:val="en-AU" w:eastAsia="en-US"/>
        </w:rPr>
      </w:pPr>
    </w:p>
    <w:p w:rsidR="00165EA6" w:rsidRPr="002D0E8D" w:rsidRDefault="00165EA6" w:rsidP="00165EA6">
      <w:pPr>
        <w:pStyle w:val="BodyText"/>
        <w:numPr>
          <w:ilvl w:val="1"/>
          <w:numId w:val="4"/>
        </w:numPr>
        <w:jc w:val="left"/>
        <w:rPr>
          <w:rFonts w:ascii="Times New Roman" w:hAnsi="Times New Roman" w:cs="Arial"/>
          <w:b/>
          <w:szCs w:val="24"/>
          <w:lang w:val="en-AU" w:eastAsia="en-US"/>
        </w:rPr>
      </w:pPr>
      <w:r w:rsidRPr="002D0E8D">
        <w:rPr>
          <w:rFonts w:ascii="Times New Roman" w:hAnsi="Times New Roman" w:cs="Arial"/>
          <w:b/>
          <w:szCs w:val="24"/>
          <w:lang w:val="en-AU" w:eastAsia="en-US"/>
        </w:rPr>
        <w:t>Grouped Competencies</w:t>
      </w: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 </w:t>
      </w:r>
    </w:p>
    <w:p w:rsidR="00165EA6"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Certain competencies are grouped, as they represent an advancement, or progression in skill and experience in the same area of competency. Within grouped competencies, certification in any competency code is deemed to be certification (or re-certification) in all competenc</w:t>
      </w:r>
      <w:r>
        <w:rPr>
          <w:rFonts w:ascii="Times New Roman" w:hAnsi="Times New Roman" w:cs="Arial"/>
          <w:szCs w:val="24"/>
          <w:lang w:val="en-AU" w:eastAsia="en-US"/>
        </w:rPr>
        <w:t>y codes below it in the group.</w:t>
      </w:r>
    </w:p>
    <w:p w:rsidR="00165EA6" w:rsidRPr="00980F30" w:rsidRDefault="00165EA6" w:rsidP="00165EA6">
      <w:pPr>
        <w:pStyle w:val="BodyText"/>
        <w:jc w:val="left"/>
        <w:rPr>
          <w:rFonts w:ascii="Times New Roman" w:hAnsi="Times New Roman" w:cs="Arial"/>
          <w:szCs w:val="24"/>
          <w:lang w:val="en-AU" w:eastAsia="en-US"/>
        </w:rPr>
      </w:pP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In the event of failure to re-certify in a particular code in the group, all competencies below </w:t>
      </w:r>
    </w:p>
    <w:p w:rsidR="00165EA6" w:rsidRPr="00980F30" w:rsidRDefault="00165EA6" w:rsidP="00165EA6">
      <w:pPr>
        <w:pStyle w:val="BodyText"/>
        <w:jc w:val="left"/>
        <w:rPr>
          <w:rFonts w:ascii="Times New Roman" w:hAnsi="Times New Roman" w:cs="Arial"/>
          <w:szCs w:val="24"/>
          <w:lang w:val="en-AU" w:eastAsia="en-US"/>
        </w:rPr>
      </w:pPr>
      <w:proofErr w:type="gramStart"/>
      <w:r w:rsidRPr="00980F30">
        <w:rPr>
          <w:rFonts w:ascii="Times New Roman" w:hAnsi="Times New Roman" w:cs="Arial"/>
          <w:szCs w:val="24"/>
          <w:lang w:val="en-AU" w:eastAsia="en-US"/>
        </w:rPr>
        <w:t>it</w:t>
      </w:r>
      <w:proofErr w:type="gramEnd"/>
      <w:r w:rsidRPr="00980F30">
        <w:rPr>
          <w:rFonts w:ascii="Times New Roman" w:hAnsi="Times New Roman" w:cs="Arial"/>
          <w:szCs w:val="24"/>
          <w:lang w:val="en-AU" w:eastAsia="en-US"/>
        </w:rPr>
        <w:t xml:space="preserve"> within the group will be deemed to have lapsed. Re-certification in the competency code </w:t>
      </w:r>
    </w:p>
    <w:p w:rsidR="00165EA6" w:rsidRDefault="00165EA6" w:rsidP="00165EA6">
      <w:pPr>
        <w:pStyle w:val="BodyText"/>
        <w:jc w:val="left"/>
        <w:rPr>
          <w:rFonts w:ascii="Times New Roman" w:hAnsi="Times New Roman" w:cs="Arial"/>
          <w:szCs w:val="24"/>
          <w:lang w:val="en-AU" w:eastAsia="en-US"/>
        </w:rPr>
      </w:pPr>
      <w:proofErr w:type="gramStart"/>
      <w:r w:rsidRPr="00980F30">
        <w:rPr>
          <w:rFonts w:ascii="Times New Roman" w:hAnsi="Times New Roman" w:cs="Arial"/>
          <w:szCs w:val="24"/>
          <w:lang w:val="en-AU" w:eastAsia="en-US"/>
        </w:rPr>
        <w:t>next</w:t>
      </w:r>
      <w:proofErr w:type="gramEnd"/>
      <w:r w:rsidRPr="00980F30">
        <w:rPr>
          <w:rFonts w:ascii="Times New Roman" w:hAnsi="Times New Roman" w:cs="Arial"/>
          <w:szCs w:val="24"/>
          <w:lang w:val="en-AU" w:eastAsia="en-US"/>
        </w:rPr>
        <w:t xml:space="preserve"> below that previously held normally will be required.</w:t>
      </w: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 </w:t>
      </w:r>
    </w:p>
    <w:p w:rsidR="00165EA6"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Some competencies will become redundant once higher competencies have been achieved. These principally are the trainee classes. When substantive certification in a particular group is achieved, the Trainee competency in that group becomes redundant, and re-certification is no longer required.  </w:t>
      </w:r>
    </w:p>
    <w:p w:rsidR="00165EA6" w:rsidRPr="00980F30" w:rsidRDefault="00165EA6" w:rsidP="00165EA6">
      <w:pPr>
        <w:pStyle w:val="BodyText"/>
        <w:jc w:val="left"/>
        <w:rPr>
          <w:rFonts w:ascii="Times New Roman" w:hAnsi="Times New Roman" w:cs="Arial"/>
          <w:szCs w:val="24"/>
          <w:lang w:val="en-AU" w:eastAsia="en-US"/>
        </w:rPr>
      </w:pPr>
    </w:p>
    <w:p w:rsidR="00165EA6"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Where certification in a particular competency or competency group has lapsed, and the period over which no competency in that group or class has been held is two years or more</w:t>
      </w:r>
      <w:r w:rsidRPr="001B51A8">
        <w:rPr>
          <w:rFonts w:ascii="Times New Roman" w:hAnsi="Times New Roman" w:cs="Arial"/>
          <w:szCs w:val="24"/>
          <w:lang w:val="en-AU" w:eastAsia="en-US"/>
        </w:rPr>
        <w:t>, trainee</w:t>
      </w:r>
      <w:r w:rsidRPr="00980F30">
        <w:rPr>
          <w:rFonts w:ascii="Times New Roman" w:hAnsi="Times New Roman" w:cs="Arial"/>
          <w:szCs w:val="24"/>
          <w:lang w:val="en-AU" w:eastAsia="en-US"/>
        </w:rPr>
        <w:t xml:space="preserve"> competency will have to be certified before any attempt to achieve certification at higher levels within the group is attempted. </w:t>
      </w: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 </w:t>
      </w:r>
    </w:p>
    <w:p w:rsidR="00165EA6" w:rsidRPr="002D0E8D" w:rsidRDefault="00165EA6" w:rsidP="00165EA6">
      <w:pPr>
        <w:pStyle w:val="BodyText"/>
        <w:numPr>
          <w:ilvl w:val="1"/>
          <w:numId w:val="4"/>
        </w:numPr>
        <w:jc w:val="left"/>
        <w:rPr>
          <w:rFonts w:ascii="Times New Roman" w:hAnsi="Times New Roman" w:cs="Arial"/>
          <w:b/>
          <w:szCs w:val="24"/>
          <w:lang w:val="en-AU" w:eastAsia="en-US"/>
        </w:rPr>
      </w:pPr>
      <w:r w:rsidRPr="002D0E8D">
        <w:rPr>
          <w:rFonts w:ascii="Times New Roman" w:hAnsi="Times New Roman" w:cs="Arial"/>
          <w:b/>
          <w:szCs w:val="24"/>
          <w:lang w:val="en-AU" w:eastAsia="en-US"/>
        </w:rPr>
        <w:t xml:space="preserve">Removal or Lapse of Certification. </w:t>
      </w:r>
    </w:p>
    <w:p w:rsidR="00165EA6" w:rsidRPr="00980F30" w:rsidRDefault="00165EA6" w:rsidP="00165EA6">
      <w:pPr>
        <w:pStyle w:val="BodyText"/>
        <w:jc w:val="left"/>
        <w:rPr>
          <w:rFonts w:ascii="Times New Roman" w:hAnsi="Times New Roman" w:cs="Arial"/>
          <w:szCs w:val="24"/>
          <w:lang w:val="en-AU" w:eastAsia="en-US"/>
        </w:rPr>
      </w:pP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Removal or lapse of certification in a competency code within a group may occur as a result of disciplinary or administrative action. In such cases, the Operations Executive </w:t>
      </w:r>
    </w:p>
    <w:p w:rsidR="00165EA6"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Committee, acting on the advice of the Manager, Rail Safety, or on the findings of an investigation, and taking into account all the circumstances, may restore certification in a code below the one previously held without requiring formal re-certification in that code. All competencies below the restored certification code within the group will, in such circumstances, be deemed also to have been restored.</w:t>
      </w: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  </w:t>
      </w:r>
    </w:p>
    <w:p w:rsidR="00165EA6"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In all other cases, loss of competency certification at any level within a group will result in loss of certification of all competencies below it in the group. Failure to re-certify at a particular level will require re-certification at a level below it, to retain any certification within the group.</w:t>
      </w: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 </w:t>
      </w:r>
    </w:p>
    <w:p w:rsidR="00165EA6" w:rsidRPr="002D0E8D" w:rsidRDefault="00165EA6" w:rsidP="00165EA6">
      <w:pPr>
        <w:pStyle w:val="BodyText"/>
        <w:numPr>
          <w:ilvl w:val="1"/>
          <w:numId w:val="4"/>
        </w:numPr>
        <w:jc w:val="left"/>
        <w:rPr>
          <w:rFonts w:ascii="Times New Roman" w:hAnsi="Times New Roman" w:cs="Arial"/>
          <w:b/>
          <w:szCs w:val="24"/>
          <w:lang w:val="en-AU" w:eastAsia="en-US"/>
        </w:rPr>
      </w:pPr>
      <w:r w:rsidRPr="002D0E8D">
        <w:rPr>
          <w:rFonts w:ascii="Times New Roman" w:hAnsi="Times New Roman" w:cs="Arial"/>
          <w:b/>
          <w:szCs w:val="24"/>
          <w:lang w:val="en-AU" w:eastAsia="en-US"/>
        </w:rPr>
        <w:t xml:space="preserve">Suspension of Certification </w:t>
      </w:r>
    </w:p>
    <w:p w:rsidR="00165EA6" w:rsidRPr="00980F30" w:rsidRDefault="00165EA6" w:rsidP="00165EA6">
      <w:pPr>
        <w:pStyle w:val="BodyText"/>
        <w:jc w:val="left"/>
        <w:rPr>
          <w:rFonts w:ascii="Times New Roman" w:hAnsi="Times New Roman" w:cs="Arial"/>
          <w:szCs w:val="24"/>
          <w:lang w:val="en-AU" w:eastAsia="en-US"/>
        </w:rPr>
      </w:pP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Failure to re-certify at a certain level within a competency </w:t>
      </w:r>
      <w:proofErr w:type="gramStart"/>
      <w:r w:rsidRPr="00980F30">
        <w:rPr>
          <w:rFonts w:ascii="Times New Roman" w:hAnsi="Times New Roman" w:cs="Arial"/>
          <w:szCs w:val="24"/>
          <w:lang w:val="en-AU" w:eastAsia="en-US"/>
        </w:rPr>
        <w:t>group,</w:t>
      </w:r>
      <w:proofErr w:type="gramEnd"/>
      <w:r w:rsidRPr="00980F30">
        <w:rPr>
          <w:rFonts w:ascii="Times New Roman" w:hAnsi="Times New Roman" w:cs="Arial"/>
          <w:szCs w:val="24"/>
          <w:lang w:val="en-AU" w:eastAsia="en-US"/>
        </w:rPr>
        <w:t xml:space="preserve"> will normally result in suspension of certification of all competencies within the relevant class. For example, a </w:t>
      </w:r>
    </w:p>
    <w:p w:rsidR="00165EA6"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Train Driver holding certified competencies A207, and A210, who fails to achieve re-certification at any one of these codes (say, A207), in addition to losing automatically all competencies lower than A207 within that group (A401, A502, A508), normally will be suspended from performing the duties of all other competencies held within the class until certification in the failed competency has been regained. In particular cases, after consideration of all the circumstances, and in consultation with the relevant Training Officer, discretion may be exercised by the </w:t>
      </w:r>
      <w:r>
        <w:rPr>
          <w:rFonts w:ascii="Times New Roman" w:hAnsi="Times New Roman" w:cs="Arial"/>
          <w:szCs w:val="24"/>
          <w:lang w:val="en-AU" w:eastAsia="en-US"/>
        </w:rPr>
        <w:t>Systems Manager</w:t>
      </w:r>
      <w:r w:rsidRPr="00980F30">
        <w:rPr>
          <w:rFonts w:ascii="Times New Roman" w:hAnsi="Times New Roman" w:cs="Arial"/>
          <w:szCs w:val="24"/>
          <w:lang w:val="en-AU" w:eastAsia="en-US"/>
        </w:rPr>
        <w:t xml:space="preserve"> when deciding whether, and how, to implement this provision. </w:t>
      </w:r>
    </w:p>
    <w:p w:rsidR="00165EA6" w:rsidRPr="00980F30" w:rsidRDefault="00165EA6" w:rsidP="00165EA6">
      <w:pPr>
        <w:pStyle w:val="BodyText"/>
        <w:jc w:val="left"/>
        <w:rPr>
          <w:rFonts w:ascii="Times New Roman" w:hAnsi="Times New Roman" w:cs="Arial"/>
          <w:szCs w:val="24"/>
          <w:lang w:val="en-AU" w:eastAsia="en-US"/>
        </w:rPr>
      </w:pPr>
    </w:p>
    <w:p w:rsidR="00165EA6" w:rsidRPr="002D0E8D" w:rsidRDefault="000713AD" w:rsidP="00165EA6">
      <w:pPr>
        <w:pStyle w:val="BodyText"/>
        <w:numPr>
          <w:ilvl w:val="1"/>
          <w:numId w:val="4"/>
        </w:numPr>
        <w:jc w:val="left"/>
        <w:rPr>
          <w:rFonts w:ascii="Times New Roman" w:hAnsi="Times New Roman" w:cs="Arial"/>
          <w:b/>
          <w:szCs w:val="24"/>
          <w:lang w:val="en-AU" w:eastAsia="en-US"/>
        </w:rPr>
      </w:pPr>
      <w:r>
        <w:rPr>
          <w:rFonts w:ascii="Times New Roman" w:hAnsi="Times New Roman" w:cs="Arial"/>
          <w:b/>
          <w:szCs w:val="24"/>
          <w:lang w:val="en-AU" w:eastAsia="en-US"/>
        </w:rPr>
        <w:t xml:space="preserve">   </w:t>
      </w:r>
      <w:r w:rsidR="00165EA6" w:rsidRPr="002D0E8D">
        <w:rPr>
          <w:rFonts w:ascii="Times New Roman" w:hAnsi="Times New Roman" w:cs="Arial"/>
          <w:b/>
          <w:szCs w:val="24"/>
          <w:lang w:val="en-AU" w:eastAsia="en-US"/>
        </w:rPr>
        <w:t xml:space="preserve">Re-Certification </w:t>
      </w:r>
    </w:p>
    <w:p w:rsidR="00165EA6" w:rsidRPr="00980F30" w:rsidRDefault="00165EA6" w:rsidP="00165EA6">
      <w:pPr>
        <w:pStyle w:val="BodyText"/>
        <w:jc w:val="left"/>
        <w:rPr>
          <w:rFonts w:ascii="Times New Roman" w:hAnsi="Times New Roman" w:cs="Arial"/>
          <w:szCs w:val="24"/>
          <w:lang w:val="en-AU" w:eastAsia="en-US"/>
        </w:rPr>
      </w:pPr>
    </w:p>
    <w:p w:rsidR="00165EA6"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The </w:t>
      </w:r>
      <w:r>
        <w:rPr>
          <w:rFonts w:ascii="Times New Roman" w:hAnsi="Times New Roman" w:cs="Arial"/>
          <w:szCs w:val="24"/>
          <w:lang w:val="en-AU" w:eastAsia="en-US"/>
        </w:rPr>
        <w:t>Systems Manager</w:t>
      </w:r>
      <w:r w:rsidRPr="00980F30">
        <w:rPr>
          <w:rFonts w:ascii="Times New Roman" w:hAnsi="Times New Roman" w:cs="Arial"/>
          <w:szCs w:val="24"/>
          <w:lang w:val="en-AU" w:eastAsia="en-US"/>
        </w:rPr>
        <w:t xml:space="preserve"> is to be responsible for ensuring t</w:t>
      </w:r>
      <w:r>
        <w:rPr>
          <w:rFonts w:ascii="Times New Roman" w:hAnsi="Times New Roman" w:cs="Arial"/>
          <w:szCs w:val="24"/>
          <w:lang w:val="en-AU" w:eastAsia="en-US"/>
        </w:rPr>
        <w:t>hat timely re-assessment and re-</w:t>
      </w:r>
      <w:r w:rsidRPr="00980F30">
        <w:rPr>
          <w:rFonts w:ascii="Times New Roman" w:hAnsi="Times New Roman" w:cs="Arial"/>
          <w:szCs w:val="24"/>
          <w:lang w:val="en-AU" w:eastAsia="en-US"/>
        </w:rPr>
        <w:t xml:space="preserve">certification is carried out for each competency held by each person. The </w:t>
      </w:r>
      <w:r w:rsidRPr="00D41204">
        <w:rPr>
          <w:rFonts w:ascii="Times New Roman" w:hAnsi="Times New Roman" w:cs="Arial"/>
          <w:szCs w:val="24"/>
          <w:lang w:val="en-AU" w:eastAsia="en-US"/>
        </w:rPr>
        <w:t xml:space="preserve">Systems Manager </w:t>
      </w:r>
      <w:r w:rsidRPr="00980F30">
        <w:rPr>
          <w:rFonts w:ascii="Times New Roman" w:hAnsi="Times New Roman" w:cs="Arial"/>
          <w:szCs w:val="24"/>
          <w:lang w:val="en-AU" w:eastAsia="en-US"/>
        </w:rPr>
        <w:t>is also responsible for ensuring that no person is rostered for any duty for which he or she does not hold a current, appropriate competency certification.</w:t>
      </w: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lastRenderedPageBreak/>
        <w:t xml:space="preserve"> </w:t>
      </w:r>
    </w:p>
    <w:p w:rsidR="00165EA6" w:rsidRPr="002D0E8D" w:rsidRDefault="000713AD" w:rsidP="00165EA6">
      <w:pPr>
        <w:pStyle w:val="BodyText"/>
        <w:numPr>
          <w:ilvl w:val="1"/>
          <w:numId w:val="4"/>
        </w:numPr>
        <w:jc w:val="left"/>
        <w:rPr>
          <w:rFonts w:ascii="Times New Roman" w:hAnsi="Times New Roman" w:cs="Arial"/>
          <w:b/>
          <w:szCs w:val="24"/>
          <w:lang w:val="en-AU" w:eastAsia="en-US"/>
        </w:rPr>
      </w:pPr>
      <w:r>
        <w:rPr>
          <w:rFonts w:ascii="Times New Roman" w:hAnsi="Times New Roman" w:cs="Arial"/>
          <w:b/>
          <w:szCs w:val="24"/>
          <w:lang w:val="en-AU" w:eastAsia="en-US"/>
        </w:rPr>
        <w:t xml:space="preserve">   </w:t>
      </w:r>
      <w:r w:rsidR="00165EA6" w:rsidRPr="002D0E8D">
        <w:rPr>
          <w:rFonts w:ascii="Times New Roman" w:hAnsi="Times New Roman" w:cs="Arial"/>
          <w:b/>
          <w:szCs w:val="24"/>
          <w:lang w:val="en-AU" w:eastAsia="en-US"/>
        </w:rPr>
        <w:t xml:space="preserve">Certificates of Competency </w:t>
      </w:r>
    </w:p>
    <w:p w:rsidR="00165EA6" w:rsidRPr="00980F30" w:rsidRDefault="00165EA6" w:rsidP="00165EA6">
      <w:pPr>
        <w:pStyle w:val="BodyText"/>
        <w:jc w:val="left"/>
        <w:rPr>
          <w:rFonts w:ascii="Times New Roman" w:hAnsi="Times New Roman" w:cs="Arial"/>
          <w:szCs w:val="24"/>
          <w:lang w:val="en-AU" w:eastAsia="en-US"/>
        </w:rPr>
      </w:pPr>
    </w:p>
    <w:p w:rsidR="00165EA6" w:rsidRPr="00980F30" w:rsidRDefault="00165EA6" w:rsidP="00165EA6">
      <w:pPr>
        <w:pStyle w:val="BodyText"/>
        <w:jc w:val="left"/>
        <w:rPr>
          <w:rFonts w:ascii="Times New Roman" w:hAnsi="Times New Roman" w:cs="Arial"/>
          <w:szCs w:val="24"/>
          <w:lang w:val="en-AU" w:eastAsia="en-US"/>
        </w:rPr>
      </w:pPr>
      <w:r w:rsidRPr="00980F30">
        <w:rPr>
          <w:rFonts w:ascii="Times New Roman" w:hAnsi="Times New Roman" w:cs="Arial"/>
          <w:szCs w:val="24"/>
          <w:lang w:val="en-AU" w:eastAsia="en-US"/>
        </w:rPr>
        <w:t xml:space="preserve">Certificates of Competency will issued by </w:t>
      </w:r>
      <w:r w:rsidR="00067F45">
        <w:rPr>
          <w:rFonts w:ascii="Times New Roman" w:hAnsi="Times New Roman" w:cs="Arial"/>
          <w:szCs w:val="24"/>
          <w:lang w:val="en-AU" w:eastAsia="en-US"/>
        </w:rPr>
        <w:t>OTHR</w:t>
      </w:r>
      <w:r w:rsidRPr="00980F30">
        <w:rPr>
          <w:rFonts w:ascii="Times New Roman" w:hAnsi="Times New Roman" w:cs="Arial"/>
          <w:szCs w:val="24"/>
          <w:lang w:val="en-AU" w:eastAsia="en-US"/>
        </w:rPr>
        <w:t xml:space="preserve"> on request of the </w:t>
      </w:r>
      <w:r>
        <w:rPr>
          <w:rFonts w:ascii="Times New Roman" w:hAnsi="Times New Roman" w:cs="Arial"/>
          <w:szCs w:val="24"/>
          <w:lang w:val="en-AU" w:eastAsia="en-US"/>
        </w:rPr>
        <w:t>Systems Manager</w:t>
      </w:r>
      <w:r w:rsidRPr="00980F30">
        <w:rPr>
          <w:rFonts w:ascii="Times New Roman" w:hAnsi="Times New Roman" w:cs="Arial"/>
          <w:szCs w:val="24"/>
          <w:lang w:val="en-AU" w:eastAsia="en-US"/>
        </w:rPr>
        <w:t xml:space="preserve"> </w:t>
      </w:r>
    </w:p>
    <w:p w:rsidR="00165EA6" w:rsidRDefault="00165EA6" w:rsidP="00165EA6">
      <w:pPr>
        <w:pStyle w:val="BodyText"/>
        <w:jc w:val="left"/>
        <w:rPr>
          <w:rFonts w:ascii="Times New Roman" w:hAnsi="Times New Roman" w:cs="Arial"/>
          <w:szCs w:val="24"/>
          <w:lang w:val="en-AU" w:eastAsia="en-US"/>
        </w:rPr>
      </w:pPr>
      <w:proofErr w:type="gramStart"/>
      <w:r w:rsidRPr="00980F30">
        <w:rPr>
          <w:rFonts w:ascii="Times New Roman" w:hAnsi="Times New Roman" w:cs="Arial"/>
          <w:szCs w:val="24"/>
          <w:lang w:val="en-AU" w:eastAsia="en-US"/>
        </w:rPr>
        <w:t>in</w:t>
      </w:r>
      <w:proofErr w:type="gramEnd"/>
      <w:r w:rsidRPr="00980F30">
        <w:rPr>
          <w:rFonts w:ascii="Times New Roman" w:hAnsi="Times New Roman" w:cs="Arial"/>
          <w:szCs w:val="24"/>
          <w:lang w:val="en-AU" w:eastAsia="en-US"/>
        </w:rPr>
        <w:t xml:space="preserve"> accordance with present practice, until further notice. </w:t>
      </w:r>
    </w:p>
    <w:p w:rsidR="00165EA6" w:rsidRPr="00980F30" w:rsidRDefault="00165EA6" w:rsidP="00165EA6">
      <w:pPr>
        <w:pStyle w:val="BodyText"/>
        <w:jc w:val="left"/>
        <w:rPr>
          <w:rFonts w:ascii="Times New Roman" w:hAnsi="Times New Roman" w:cs="Arial"/>
          <w:szCs w:val="24"/>
          <w:lang w:val="en-AU" w:eastAsia="en-US"/>
        </w:rPr>
      </w:pPr>
    </w:p>
    <w:p w:rsidR="00165EA6" w:rsidRPr="002D0E8D" w:rsidRDefault="000713AD" w:rsidP="00165EA6">
      <w:pPr>
        <w:pStyle w:val="BodyText"/>
        <w:numPr>
          <w:ilvl w:val="1"/>
          <w:numId w:val="4"/>
        </w:numPr>
        <w:jc w:val="left"/>
        <w:rPr>
          <w:rFonts w:ascii="Times New Roman" w:hAnsi="Times New Roman" w:cs="Arial"/>
          <w:b/>
          <w:szCs w:val="24"/>
          <w:lang w:val="en-AU" w:eastAsia="en-US"/>
        </w:rPr>
      </w:pPr>
      <w:r>
        <w:rPr>
          <w:rFonts w:ascii="Times New Roman" w:hAnsi="Times New Roman" w:cs="Arial"/>
          <w:b/>
          <w:szCs w:val="24"/>
          <w:lang w:val="en-AU" w:eastAsia="en-US"/>
        </w:rPr>
        <w:t xml:space="preserve">   </w:t>
      </w:r>
      <w:r w:rsidR="00165EA6" w:rsidRPr="002D0E8D">
        <w:rPr>
          <w:rFonts w:ascii="Times New Roman" w:hAnsi="Times New Roman" w:cs="Arial"/>
          <w:b/>
          <w:szCs w:val="24"/>
          <w:lang w:val="en-AU" w:eastAsia="en-US"/>
        </w:rPr>
        <w:t xml:space="preserve">Statement of Certified Competencies </w:t>
      </w:r>
    </w:p>
    <w:p w:rsidR="00165EA6" w:rsidRPr="00980F30" w:rsidRDefault="00165EA6" w:rsidP="00165EA6">
      <w:pPr>
        <w:pStyle w:val="BodyText"/>
        <w:jc w:val="left"/>
        <w:rPr>
          <w:rFonts w:ascii="Times New Roman" w:hAnsi="Times New Roman" w:cs="Arial"/>
          <w:szCs w:val="24"/>
          <w:lang w:val="en-AU" w:eastAsia="en-US"/>
        </w:rPr>
      </w:pPr>
    </w:p>
    <w:p w:rsidR="00165EA6" w:rsidRPr="00D74958" w:rsidRDefault="00165EA6" w:rsidP="00165EA6">
      <w:pPr>
        <w:pStyle w:val="BodyText"/>
        <w:jc w:val="left"/>
        <w:rPr>
          <w:rFonts w:ascii="Times New Roman" w:hAnsi="Times New Roman" w:cs="Arial"/>
          <w:color w:val="FF0000"/>
          <w:szCs w:val="24"/>
          <w:lang w:val="en-AU" w:eastAsia="en-US"/>
        </w:rPr>
      </w:pPr>
      <w:r w:rsidRPr="00980F30">
        <w:rPr>
          <w:rFonts w:ascii="Times New Roman" w:hAnsi="Times New Roman" w:cs="Arial"/>
          <w:szCs w:val="24"/>
          <w:lang w:val="en-AU" w:eastAsia="en-US"/>
        </w:rPr>
        <w:t xml:space="preserve">The </w:t>
      </w:r>
      <w:r>
        <w:rPr>
          <w:rFonts w:ascii="Times New Roman" w:hAnsi="Times New Roman" w:cs="Arial"/>
          <w:szCs w:val="24"/>
          <w:lang w:val="en-AU" w:eastAsia="en-US"/>
        </w:rPr>
        <w:t>Systems Manager</w:t>
      </w:r>
      <w:r w:rsidRPr="00980F30">
        <w:rPr>
          <w:rFonts w:ascii="Times New Roman" w:hAnsi="Times New Roman" w:cs="Arial"/>
          <w:szCs w:val="24"/>
          <w:lang w:val="en-AU" w:eastAsia="en-US"/>
        </w:rPr>
        <w:t xml:space="preserve"> is to issue to each person holding certified competencies a Statement of Certified Competencies every two years, or </w:t>
      </w:r>
      <w:r w:rsidR="001B51A8">
        <w:rPr>
          <w:rFonts w:ascii="Times New Roman" w:hAnsi="Times New Roman" w:cs="Arial"/>
          <w:szCs w:val="24"/>
          <w:lang w:val="en-AU" w:eastAsia="en-US"/>
        </w:rPr>
        <w:t>as</w:t>
      </w:r>
      <w:r w:rsidRPr="00980F30">
        <w:rPr>
          <w:rFonts w:ascii="Times New Roman" w:hAnsi="Times New Roman" w:cs="Arial"/>
          <w:szCs w:val="24"/>
          <w:lang w:val="en-AU" w:eastAsia="en-US"/>
        </w:rPr>
        <w:t xml:space="preserve"> circumstances</w:t>
      </w:r>
      <w:r w:rsidR="001B51A8">
        <w:rPr>
          <w:rFonts w:ascii="Times New Roman" w:hAnsi="Times New Roman" w:cs="Arial"/>
          <w:szCs w:val="24"/>
          <w:lang w:val="en-AU" w:eastAsia="en-US"/>
        </w:rPr>
        <w:t xml:space="preserve"> </w:t>
      </w:r>
      <w:r w:rsidRPr="00980F30">
        <w:rPr>
          <w:rFonts w:ascii="Times New Roman" w:hAnsi="Times New Roman" w:cs="Arial"/>
          <w:szCs w:val="24"/>
          <w:lang w:val="en-AU" w:eastAsia="en-US"/>
        </w:rPr>
        <w:t xml:space="preserve">warrant. The Statement will list all current competencies, dates when re-assessment is required and the date when medical re-certification is required. </w:t>
      </w:r>
      <w:r>
        <w:rPr>
          <w:rFonts w:ascii="Times New Roman" w:hAnsi="Times New Roman" w:cs="Arial"/>
          <w:szCs w:val="24"/>
          <w:lang w:val="en-AU" w:eastAsia="en-US"/>
        </w:rPr>
        <w:t xml:space="preserve">A </w:t>
      </w:r>
      <w:r w:rsidRPr="00980F30">
        <w:rPr>
          <w:rFonts w:ascii="Times New Roman" w:hAnsi="Times New Roman" w:cs="Arial"/>
          <w:szCs w:val="24"/>
          <w:lang w:val="en-AU" w:eastAsia="en-US"/>
        </w:rPr>
        <w:t xml:space="preserve">Statement of Certified Competencies is </w:t>
      </w:r>
      <w:r>
        <w:rPr>
          <w:rFonts w:ascii="Times New Roman" w:hAnsi="Times New Roman" w:cs="Arial"/>
          <w:szCs w:val="24"/>
          <w:lang w:val="en-AU" w:eastAsia="en-US"/>
        </w:rPr>
        <w:t>to be devised.</w:t>
      </w:r>
    </w:p>
    <w:p w:rsidR="00165EA6" w:rsidRPr="009D2E5A" w:rsidRDefault="00165EA6" w:rsidP="00165EA6">
      <w:pPr>
        <w:pStyle w:val="BodyText"/>
        <w:rPr>
          <w:rFonts w:ascii="Times New Roman" w:hAnsi="Times New Roman"/>
        </w:rPr>
      </w:pPr>
    </w:p>
    <w:p w:rsidR="00165EA6" w:rsidRPr="00165EA6" w:rsidRDefault="00165EA6" w:rsidP="00531394">
      <w:pPr>
        <w:tabs>
          <w:tab w:val="left" w:pos="1985"/>
        </w:tabs>
        <w:ind w:right="131"/>
      </w:pPr>
    </w:p>
    <w:p w:rsidR="005448F7" w:rsidRPr="00165EA6" w:rsidRDefault="000713AD" w:rsidP="005448F7">
      <w:pPr>
        <w:pStyle w:val="Heading3"/>
        <w:numPr>
          <w:ilvl w:val="1"/>
          <w:numId w:val="4"/>
        </w:numPr>
        <w:rPr>
          <w:rFonts w:ascii="Times New Roman" w:hAnsi="Times New Roman"/>
          <w:bCs/>
          <w:iCs/>
          <w:szCs w:val="24"/>
        </w:rPr>
      </w:pPr>
      <w:bookmarkStart w:id="15" w:name="_Toc200995457"/>
      <w:r>
        <w:rPr>
          <w:rFonts w:ascii="Times New Roman" w:hAnsi="Times New Roman"/>
          <w:szCs w:val="24"/>
        </w:rPr>
        <w:t xml:space="preserve">   </w:t>
      </w:r>
      <w:r w:rsidR="005448F7" w:rsidRPr="00165EA6">
        <w:rPr>
          <w:rFonts w:ascii="Times New Roman" w:hAnsi="Times New Roman"/>
          <w:szCs w:val="24"/>
        </w:rPr>
        <w:t>Training Curriculum</w:t>
      </w:r>
      <w:bookmarkEnd w:id="15"/>
    </w:p>
    <w:p w:rsidR="005448F7" w:rsidRPr="00165EA6" w:rsidRDefault="005448F7" w:rsidP="005448F7">
      <w:pPr>
        <w:jc w:val="both"/>
        <w:rPr>
          <w:rFonts w:cs="Arial"/>
        </w:rPr>
      </w:pPr>
    </w:p>
    <w:p w:rsidR="005448F7" w:rsidRPr="00165EA6" w:rsidRDefault="005448F7" w:rsidP="005448F7">
      <w:pPr>
        <w:jc w:val="both"/>
        <w:rPr>
          <w:rFonts w:cs="Arial"/>
        </w:rPr>
      </w:pPr>
      <w:r w:rsidRPr="00165EA6">
        <w:rPr>
          <w:rFonts w:cs="Arial"/>
        </w:rPr>
        <w:t>The training curriculum and material associated with the training program will be specific for the area of work being trained for, having been developed by appropriately qualified persons.</w:t>
      </w:r>
    </w:p>
    <w:p w:rsidR="005448F7" w:rsidRPr="00165EA6" w:rsidRDefault="005448F7" w:rsidP="005448F7">
      <w:pPr>
        <w:tabs>
          <w:tab w:val="left" w:pos="1985"/>
        </w:tabs>
        <w:ind w:right="131"/>
        <w:rPr>
          <w:rFonts w:cs="Arial"/>
        </w:rPr>
      </w:pPr>
    </w:p>
    <w:p w:rsidR="005448F7" w:rsidRPr="00165EA6" w:rsidRDefault="000713AD" w:rsidP="005448F7">
      <w:pPr>
        <w:pStyle w:val="Heading3"/>
        <w:numPr>
          <w:ilvl w:val="1"/>
          <w:numId w:val="4"/>
        </w:numPr>
        <w:rPr>
          <w:rFonts w:ascii="Times New Roman" w:hAnsi="Times New Roman"/>
          <w:bCs/>
          <w:iCs/>
          <w:szCs w:val="24"/>
        </w:rPr>
      </w:pPr>
      <w:bookmarkStart w:id="16" w:name="_Toc200995458"/>
      <w:r>
        <w:rPr>
          <w:rFonts w:ascii="Times New Roman" w:hAnsi="Times New Roman"/>
          <w:szCs w:val="24"/>
        </w:rPr>
        <w:t xml:space="preserve">   </w:t>
      </w:r>
      <w:r w:rsidR="005448F7" w:rsidRPr="00165EA6">
        <w:rPr>
          <w:rFonts w:ascii="Times New Roman" w:hAnsi="Times New Roman"/>
          <w:szCs w:val="24"/>
        </w:rPr>
        <w:t>Worker Training</w:t>
      </w:r>
      <w:bookmarkEnd w:id="16"/>
    </w:p>
    <w:p w:rsidR="005448F7" w:rsidRPr="00165EA6" w:rsidRDefault="005448F7" w:rsidP="005448F7">
      <w:pPr>
        <w:jc w:val="both"/>
        <w:rPr>
          <w:rFonts w:cs="Arial"/>
        </w:rPr>
      </w:pPr>
    </w:p>
    <w:p w:rsidR="005448F7" w:rsidRPr="00165EA6" w:rsidRDefault="005448F7" w:rsidP="005448F7">
      <w:pPr>
        <w:jc w:val="both"/>
        <w:rPr>
          <w:rFonts w:cs="Arial"/>
        </w:rPr>
      </w:pPr>
      <w:r w:rsidRPr="00165EA6">
        <w:rPr>
          <w:rFonts w:cs="Arial"/>
        </w:rPr>
        <w:t xml:space="preserve">All training will be delivered by either: </w:t>
      </w:r>
    </w:p>
    <w:p w:rsidR="005448F7" w:rsidRDefault="005448F7" w:rsidP="005448F7">
      <w:pPr>
        <w:numPr>
          <w:ilvl w:val="0"/>
          <w:numId w:val="2"/>
        </w:numPr>
        <w:tabs>
          <w:tab w:val="clear" w:pos="720"/>
          <w:tab w:val="num" w:pos="480"/>
        </w:tabs>
        <w:ind w:left="480" w:hanging="480"/>
        <w:jc w:val="both"/>
        <w:rPr>
          <w:rFonts w:cs="Arial"/>
        </w:rPr>
      </w:pPr>
      <w:r w:rsidRPr="00165EA6">
        <w:rPr>
          <w:rFonts w:cs="Arial"/>
        </w:rPr>
        <w:t>OTHR, or</w:t>
      </w:r>
    </w:p>
    <w:p w:rsidR="00165EA6" w:rsidRPr="00165EA6" w:rsidRDefault="00165EA6" w:rsidP="005448F7">
      <w:pPr>
        <w:numPr>
          <w:ilvl w:val="0"/>
          <w:numId w:val="2"/>
        </w:numPr>
        <w:tabs>
          <w:tab w:val="clear" w:pos="720"/>
          <w:tab w:val="num" w:pos="480"/>
        </w:tabs>
        <w:ind w:left="480" w:hanging="480"/>
        <w:jc w:val="both"/>
        <w:rPr>
          <w:rFonts w:cs="Arial"/>
        </w:rPr>
      </w:pPr>
      <w:r>
        <w:rPr>
          <w:rFonts w:cs="Arial"/>
        </w:rPr>
        <w:t>Other heritage railway organisations, or</w:t>
      </w:r>
    </w:p>
    <w:p w:rsidR="005448F7" w:rsidRPr="00165EA6" w:rsidRDefault="005448F7" w:rsidP="005448F7">
      <w:pPr>
        <w:numPr>
          <w:ilvl w:val="0"/>
          <w:numId w:val="2"/>
        </w:numPr>
        <w:tabs>
          <w:tab w:val="clear" w:pos="720"/>
          <w:tab w:val="num" w:pos="480"/>
        </w:tabs>
        <w:ind w:left="480" w:hanging="480"/>
        <w:jc w:val="both"/>
        <w:rPr>
          <w:rFonts w:cs="Arial"/>
        </w:rPr>
      </w:pPr>
      <w:r w:rsidRPr="00165EA6">
        <w:rPr>
          <w:rFonts w:cs="Arial"/>
        </w:rPr>
        <w:t>Rail industry recognised Registered Training Organisations (RTO)</w:t>
      </w:r>
    </w:p>
    <w:p w:rsidR="005448F7" w:rsidRPr="00165EA6" w:rsidRDefault="005448F7" w:rsidP="005448F7">
      <w:pPr>
        <w:jc w:val="both"/>
        <w:rPr>
          <w:rFonts w:cs="Arial"/>
        </w:rPr>
      </w:pPr>
    </w:p>
    <w:p w:rsidR="005448F7" w:rsidRPr="00165EA6" w:rsidRDefault="005448F7" w:rsidP="005448F7">
      <w:pPr>
        <w:jc w:val="both"/>
        <w:rPr>
          <w:rFonts w:cs="Arial"/>
        </w:rPr>
      </w:pPr>
      <w:r w:rsidRPr="00165EA6">
        <w:rPr>
          <w:rFonts w:cs="Arial"/>
        </w:rPr>
        <w:t xml:space="preserve">In </w:t>
      </w:r>
      <w:r w:rsidR="00165EA6">
        <w:rPr>
          <w:rFonts w:cs="Arial"/>
        </w:rPr>
        <w:t>any</w:t>
      </w:r>
      <w:r w:rsidRPr="00165EA6">
        <w:rPr>
          <w:rFonts w:cs="Arial"/>
        </w:rPr>
        <w:t xml:space="preserve"> case, only persons with appropriate job skills and / or appropriate training qualifications for the specific area of work to be instructed upon are to be used.</w:t>
      </w:r>
    </w:p>
    <w:p w:rsidR="005448F7" w:rsidRPr="00165EA6" w:rsidRDefault="005448F7" w:rsidP="005448F7">
      <w:pPr>
        <w:jc w:val="both"/>
        <w:rPr>
          <w:rFonts w:cs="Arial"/>
        </w:rPr>
      </w:pPr>
    </w:p>
    <w:p w:rsidR="005448F7" w:rsidRPr="00165EA6" w:rsidRDefault="005448F7" w:rsidP="005448F7">
      <w:pPr>
        <w:pStyle w:val="BodyText"/>
        <w:rPr>
          <w:rFonts w:ascii="Times New Roman" w:hAnsi="Times New Roman" w:cs="Arial"/>
          <w:szCs w:val="24"/>
          <w:lang w:val="en-AU" w:eastAsia="en-US"/>
        </w:rPr>
      </w:pPr>
      <w:r w:rsidRPr="00165EA6">
        <w:rPr>
          <w:rFonts w:ascii="Times New Roman" w:hAnsi="Times New Roman" w:cs="Arial"/>
          <w:szCs w:val="24"/>
          <w:lang w:val="en-AU" w:eastAsia="en-US"/>
        </w:rPr>
        <w:t>Records of all training and re-qualifications will be held on the personal file and summarised in OTHR Staff</w:t>
      </w:r>
      <w:r w:rsidR="003B3A5A" w:rsidRPr="00165EA6">
        <w:rPr>
          <w:rFonts w:ascii="Times New Roman" w:hAnsi="Times New Roman" w:cs="Arial"/>
          <w:szCs w:val="24"/>
          <w:lang w:val="en-AU" w:eastAsia="en-US"/>
        </w:rPr>
        <w:t xml:space="preserve"> Trainer</w:t>
      </w:r>
      <w:r w:rsidRPr="00165EA6">
        <w:rPr>
          <w:rFonts w:ascii="Times New Roman" w:hAnsi="Times New Roman" w:cs="Arial"/>
          <w:szCs w:val="24"/>
          <w:lang w:val="en-AU" w:eastAsia="en-US"/>
        </w:rPr>
        <w:t xml:space="preserve"> </w:t>
      </w:r>
      <w:r w:rsidR="0038486A" w:rsidRPr="00165EA6">
        <w:rPr>
          <w:rFonts w:ascii="Times New Roman" w:hAnsi="Times New Roman" w:cs="Arial"/>
          <w:szCs w:val="24"/>
          <w:lang w:val="en-AU" w:eastAsia="en-US"/>
        </w:rPr>
        <w:t>Competency</w:t>
      </w:r>
      <w:r w:rsidRPr="00165EA6">
        <w:rPr>
          <w:rFonts w:ascii="Times New Roman" w:hAnsi="Times New Roman" w:cs="Arial"/>
          <w:szCs w:val="24"/>
          <w:lang w:val="en-AU" w:eastAsia="en-US"/>
        </w:rPr>
        <w:t xml:space="preserve"> records.</w:t>
      </w:r>
    </w:p>
    <w:p w:rsidR="005448F7" w:rsidRPr="00D41204" w:rsidRDefault="005448F7" w:rsidP="005448F7">
      <w:pPr>
        <w:rPr>
          <w:lang w:val="en-GB"/>
        </w:rPr>
      </w:pPr>
      <w:bookmarkStart w:id="17" w:name="_Toc112356096"/>
      <w:bookmarkStart w:id="18" w:name="_Toc112358691"/>
      <w:bookmarkStart w:id="19" w:name="_Toc113514378"/>
      <w:bookmarkStart w:id="20" w:name="_Toc115898118"/>
      <w:bookmarkStart w:id="21" w:name="_Toc115900122"/>
      <w:bookmarkStart w:id="22" w:name="_Toc115900502"/>
      <w:bookmarkStart w:id="23" w:name="_Toc115902022"/>
      <w:bookmarkStart w:id="24" w:name="_Toc115902782"/>
      <w:bookmarkStart w:id="25" w:name="_Toc115903542"/>
      <w:bookmarkStart w:id="26" w:name="_Toc115903922"/>
      <w:bookmarkStart w:id="27" w:name="_Toc115904302"/>
      <w:bookmarkStart w:id="28" w:name="_Toc115904682"/>
      <w:bookmarkStart w:id="29" w:name="_Toc115905062"/>
      <w:bookmarkStart w:id="30" w:name="_Toc200995460"/>
    </w:p>
    <w:p w:rsidR="005448F7" w:rsidRPr="00067F45" w:rsidRDefault="00067F45" w:rsidP="00067F45">
      <w:pPr>
        <w:pStyle w:val="Heading3"/>
        <w:rPr>
          <w:rFonts w:ascii="Times New Roman" w:hAnsi="Times New Roman"/>
          <w:bCs/>
          <w:iCs/>
          <w:szCs w:val="24"/>
        </w:rPr>
      </w:pPr>
      <w:r w:rsidRPr="00067F45">
        <w:rPr>
          <w:rFonts w:ascii="Times New Roman" w:hAnsi="Times New Roman"/>
          <w:szCs w:val="24"/>
        </w:rPr>
        <w:t xml:space="preserve">2.   </w:t>
      </w:r>
      <w:r w:rsidR="005448F7" w:rsidRPr="00067F45">
        <w:rPr>
          <w:rFonts w:ascii="Times New Roman" w:hAnsi="Times New Roman"/>
          <w:szCs w:val="24"/>
        </w:rPr>
        <w:t>Worker Competency Records</w:t>
      </w:r>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5448F7" w:rsidRPr="009D2E5A" w:rsidRDefault="005448F7" w:rsidP="005448F7">
      <w:pPr>
        <w:pStyle w:val="Footer"/>
        <w:rPr>
          <w:rFonts w:cs="Arial"/>
          <w:lang w:eastAsia="en-US"/>
        </w:rPr>
      </w:pPr>
    </w:p>
    <w:p w:rsidR="005448F7" w:rsidRPr="009D2E5A" w:rsidRDefault="005448F7" w:rsidP="00067F45">
      <w:pPr>
        <w:pStyle w:val="BodyText"/>
        <w:jc w:val="left"/>
        <w:rPr>
          <w:rFonts w:ascii="Times New Roman" w:hAnsi="Times New Roman" w:cs="Arial"/>
          <w:szCs w:val="24"/>
          <w:lang w:val="en-AU" w:eastAsia="en-US"/>
        </w:rPr>
      </w:pPr>
      <w:r w:rsidRPr="009D2E5A">
        <w:rPr>
          <w:rFonts w:ascii="Times New Roman" w:hAnsi="Times New Roman" w:cs="Arial"/>
        </w:rPr>
        <w:t>The OTHR maintains competency records on all persons holding safeworking Certificates of Competency for the OTHR.  These</w:t>
      </w:r>
      <w:r w:rsidRPr="009D2E5A">
        <w:rPr>
          <w:rFonts w:ascii="Times New Roman" w:hAnsi="Times New Roman" w:cs="Arial"/>
          <w:szCs w:val="24"/>
          <w:lang w:val="en-AU" w:eastAsia="en-US"/>
        </w:rPr>
        <w:t xml:space="preserve"> records are maintained by the </w:t>
      </w:r>
      <w:r>
        <w:rPr>
          <w:rFonts w:ascii="Times New Roman" w:hAnsi="Times New Roman" w:cs="Arial"/>
          <w:szCs w:val="24"/>
          <w:lang w:val="en-AU" w:eastAsia="en-US"/>
        </w:rPr>
        <w:t>Systems</w:t>
      </w:r>
      <w:r w:rsidRPr="009D2E5A">
        <w:rPr>
          <w:rFonts w:ascii="Times New Roman" w:hAnsi="Times New Roman" w:cs="Arial"/>
          <w:szCs w:val="24"/>
          <w:lang w:val="en-AU" w:eastAsia="en-US"/>
        </w:rPr>
        <w:t xml:space="preserve"> Manager and </w:t>
      </w:r>
      <w:r w:rsidR="00067F45">
        <w:rPr>
          <w:rFonts w:ascii="Times New Roman" w:hAnsi="Times New Roman" w:cs="Arial"/>
          <w:szCs w:val="24"/>
          <w:lang w:val="en-AU" w:eastAsia="en-US"/>
        </w:rPr>
        <w:t>held in the Oberon office in a secure manner as per the OTHR privacy policy.</w:t>
      </w:r>
      <w:r w:rsidRPr="009D2E5A">
        <w:rPr>
          <w:rFonts w:ascii="Times New Roman" w:hAnsi="Times New Roman" w:cs="Arial"/>
          <w:szCs w:val="24"/>
          <w:lang w:val="en-AU" w:eastAsia="en-US"/>
        </w:rPr>
        <w:t xml:space="preserve"> </w:t>
      </w:r>
    </w:p>
    <w:p w:rsidR="005448F7" w:rsidRPr="009D2E5A" w:rsidRDefault="005448F7" w:rsidP="005448F7">
      <w:pPr>
        <w:pStyle w:val="BodyText"/>
        <w:jc w:val="left"/>
        <w:rPr>
          <w:rFonts w:ascii="Times New Roman" w:hAnsi="Times New Roman" w:cs="Arial"/>
          <w:szCs w:val="24"/>
          <w:lang w:val="en-AU" w:eastAsia="en-US"/>
        </w:rPr>
      </w:pPr>
    </w:p>
    <w:p w:rsidR="005448F7" w:rsidRPr="009F6FD8" w:rsidRDefault="000713AD" w:rsidP="000713AD">
      <w:pPr>
        <w:pStyle w:val="BodyText"/>
        <w:jc w:val="left"/>
        <w:rPr>
          <w:rFonts w:ascii="Times New Roman" w:hAnsi="Times New Roman"/>
          <w:b/>
        </w:rPr>
      </w:pPr>
      <w:r>
        <w:rPr>
          <w:rFonts w:ascii="Times New Roman" w:hAnsi="Times New Roman"/>
          <w:b/>
        </w:rPr>
        <w:t xml:space="preserve">3.   </w:t>
      </w:r>
      <w:r w:rsidR="005448F7" w:rsidRPr="009F6FD8">
        <w:rPr>
          <w:rFonts w:ascii="Times New Roman" w:hAnsi="Times New Roman"/>
          <w:b/>
        </w:rPr>
        <w:t xml:space="preserve">Rail </w:t>
      </w:r>
      <w:r w:rsidR="005448F7" w:rsidRPr="009F6FD8">
        <w:rPr>
          <w:rFonts w:ascii="Times New Roman" w:hAnsi="Times New Roman" w:cs="Arial"/>
          <w:b/>
          <w:szCs w:val="24"/>
          <w:lang w:val="en-AU" w:eastAsia="en-US"/>
        </w:rPr>
        <w:t>Safety</w:t>
      </w:r>
      <w:r w:rsidR="005448F7" w:rsidRPr="009F6FD8">
        <w:rPr>
          <w:rFonts w:ascii="Times New Roman" w:hAnsi="Times New Roman"/>
          <w:b/>
        </w:rPr>
        <w:t xml:space="preserve"> Worker Risk Assessment </w:t>
      </w:r>
    </w:p>
    <w:p w:rsidR="005448F7" w:rsidRPr="009F6FD8" w:rsidRDefault="005448F7" w:rsidP="005448F7">
      <w:r w:rsidRPr="009F6FD8">
        <w:t xml:space="preserve"> </w:t>
      </w:r>
    </w:p>
    <w:p w:rsidR="005448F7" w:rsidRPr="009F6FD8" w:rsidRDefault="005448F7" w:rsidP="005448F7">
      <w:r w:rsidRPr="009F6FD8">
        <w:t xml:space="preserve">A risk assessment will be undertaken for each position and be included in the job </w:t>
      </w:r>
      <w:proofErr w:type="gramStart"/>
      <w:r w:rsidRPr="009F6FD8">
        <w:t>description,</w:t>
      </w:r>
      <w:proofErr w:type="gramEnd"/>
      <w:r w:rsidRPr="009F6FD8">
        <w:t xml:space="preserve"> the assessment will use the Rail Safety Worker Risk Assessment form and review details including: </w:t>
      </w:r>
    </w:p>
    <w:p w:rsidR="005448F7" w:rsidRPr="009F6FD8" w:rsidRDefault="005448F7" w:rsidP="005448F7">
      <w:pPr>
        <w:numPr>
          <w:ilvl w:val="0"/>
          <w:numId w:val="23"/>
        </w:numPr>
      </w:pPr>
      <w:r w:rsidRPr="009F6FD8">
        <w:t xml:space="preserve">Tasks to be performed  </w:t>
      </w:r>
    </w:p>
    <w:p w:rsidR="005448F7" w:rsidRPr="009F6FD8" w:rsidRDefault="005448F7" w:rsidP="005448F7">
      <w:pPr>
        <w:numPr>
          <w:ilvl w:val="0"/>
          <w:numId w:val="23"/>
        </w:numPr>
      </w:pPr>
      <w:r w:rsidRPr="009F6FD8">
        <w:t xml:space="preserve">Working conditions, </w:t>
      </w:r>
    </w:p>
    <w:p w:rsidR="005448F7" w:rsidRPr="009F6FD8" w:rsidRDefault="005448F7" w:rsidP="005448F7">
      <w:pPr>
        <w:numPr>
          <w:ilvl w:val="0"/>
          <w:numId w:val="23"/>
        </w:numPr>
      </w:pPr>
      <w:r w:rsidRPr="009F6FD8">
        <w:t xml:space="preserve">Health Requirements, </w:t>
      </w:r>
    </w:p>
    <w:p w:rsidR="005448F7" w:rsidRPr="009F6FD8" w:rsidRDefault="005448F7" w:rsidP="005448F7">
      <w:pPr>
        <w:numPr>
          <w:ilvl w:val="0"/>
          <w:numId w:val="23"/>
        </w:numPr>
      </w:pPr>
      <w:r w:rsidRPr="009F6FD8">
        <w:t xml:space="preserve">Engineering &amp; procedural  </w:t>
      </w:r>
    </w:p>
    <w:p w:rsidR="005448F7" w:rsidRPr="009F6FD8" w:rsidRDefault="005448F7" w:rsidP="005448F7">
      <w:pPr>
        <w:numPr>
          <w:ilvl w:val="0"/>
          <w:numId w:val="23"/>
        </w:numPr>
      </w:pPr>
      <w:r w:rsidRPr="009F6FD8">
        <w:t xml:space="preserve">Skills required </w:t>
      </w:r>
    </w:p>
    <w:p w:rsidR="005448F7" w:rsidRDefault="005448F7" w:rsidP="005448F7">
      <w:pPr>
        <w:numPr>
          <w:ilvl w:val="0"/>
          <w:numId w:val="23"/>
        </w:numPr>
      </w:pPr>
      <w:r w:rsidRPr="009F6FD8">
        <w:t xml:space="preserve">Training </w:t>
      </w:r>
    </w:p>
    <w:p w:rsidR="00816BEC" w:rsidRPr="000713AD" w:rsidRDefault="00C57EC4" w:rsidP="000713AD">
      <w:pPr>
        <w:rPr>
          <w:b/>
        </w:rPr>
      </w:pPr>
      <w:r>
        <w:br w:type="page"/>
      </w:r>
      <w:r w:rsidR="000713AD" w:rsidRPr="000713AD">
        <w:rPr>
          <w:b/>
        </w:rPr>
        <w:lastRenderedPageBreak/>
        <w:t>4.</w:t>
      </w:r>
      <w:r w:rsidR="000713AD">
        <w:t xml:space="preserve">    </w:t>
      </w:r>
      <w:r w:rsidR="00816BEC" w:rsidRPr="000713AD">
        <w:rPr>
          <w:b/>
        </w:rPr>
        <w:t>Rail Safety Worker: Categories, Classes &amp; Codes</w:t>
      </w:r>
    </w:p>
    <w:p w:rsidR="00816BEC" w:rsidRDefault="00C57EC4" w:rsidP="00816BEC">
      <w:r>
        <w:t>All of the classifications are defined by Category, then Code</w:t>
      </w:r>
      <w:r w:rsidR="00816BEC">
        <w:t xml:space="preserve"> </w:t>
      </w:r>
      <w:r>
        <w:t>and then a description. As an example</w:t>
      </w:r>
    </w:p>
    <w:p w:rsidR="00816BEC" w:rsidRDefault="00816BEC" w:rsidP="00816BEC">
      <w:pPr>
        <w:tabs>
          <w:tab w:val="left" w:pos="1620"/>
          <w:tab w:val="left" w:pos="3060"/>
          <w:tab w:val="left" w:pos="6660"/>
        </w:tabs>
        <w:rPr>
          <w:b/>
          <w:u w:val="single"/>
        </w:rPr>
      </w:pPr>
      <w:r w:rsidRPr="000713AD">
        <w:rPr>
          <w:b/>
          <w:u w:val="single"/>
        </w:rPr>
        <w:t xml:space="preserve">Category </w:t>
      </w:r>
      <w:r w:rsidRPr="000713AD">
        <w:rPr>
          <w:b/>
        </w:rPr>
        <w:tab/>
      </w:r>
      <w:r w:rsidRPr="000713AD">
        <w:rPr>
          <w:b/>
          <w:u w:val="single"/>
        </w:rPr>
        <w:t xml:space="preserve">Code </w:t>
      </w:r>
      <w:r w:rsidRPr="000713AD">
        <w:rPr>
          <w:b/>
        </w:rPr>
        <w:tab/>
      </w:r>
      <w:r w:rsidRPr="000713AD">
        <w:rPr>
          <w:b/>
          <w:u w:val="single"/>
        </w:rPr>
        <w:t xml:space="preserve">Description </w:t>
      </w:r>
    </w:p>
    <w:p w:rsidR="00C57EC4" w:rsidRPr="000713AD" w:rsidRDefault="00C57EC4" w:rsidP="00816BEC">
      <w:pPr>
        <w:tabs>
          <w:tab w:val="left" w:pos="1620"/>
          <w:tab w:val="left" w:pos="3060"/>
          <w:tab w:val="left" w:pos="6660"/>
        </w:tabs>
        <w:rPr>
          <w:b/>
          <w:u w:val="single"/>
        </w:rPr>
      </w:pPr>
      <w:r w:rsidRPr="000713AD">
        <w:t xml:space="preserve">Class </w:t>
      </w:r>
      <w:proofErr w:type="gramStart"/>
      <w:r w:rsidRPr="000713AD">
        <w:t>A</w:t>
      </w:r>
      <w:proofErr w:type="gramEnd"/>
      <w:r>
        <w:t xml:space="preserve">              </w:t>
      </w:r>
      <w:r w:rsidRPr="000713AD">
        <w:t xml:space="preserve">100 – </w:t>
      </w:r>
      <w:r>
        <w:t xml:space="preserve">             </w:t>
      </w:r>
      <w:r w:rsidRPr="000713AD">
        <w:t>Rail Industry Induction Certificate Holder</w:t>
      </w:r>
    </w:p>
    <w:p w:rsidR="00816BEC" w:rsidRPr="000713AD" w:rsidRDefault="00816BEC" w:rsidP="00816BEC">
      <w:pPr>
        <w:tabs>
          <w:tab w:val="left" w:pos="6660"/>
        </w:tabs>
      </w:pPr>
      <w:r w:rsidRPr="000713AD">
        <w:rPr>
          <w:b/>
          <w:i/>
        </w:rPr>
        <w:t>___________________________________________________________________</w:t>
      </w:r>
      <w:r w:rsidRPr="000713AD">
        <w:rPr>
          <w:b/>
          <w:i/>
        </w:rPr>
        <w:br/>
      </w:r>
      <w:r w:rsidRPr="000713AD">
        <w:t xml:space="preserve"> </w:t>
      </w:r>
    </w:p>
    <w:p w:rsidR="00816BEC" w:rsidRPr="000713AD" w:rsidRDefault="00816BEC" w:rsidP="00816BEC">
      <w:pPr>
        <w:tabs>
          <w:tab w:val="left" w:pos="1620"/>
          <w:tab w:val="left" w:pos="2700"/>
        </w:tabs>
        <w:ind w:left="540" w:hanging="540"/>
        <w:rPr>
          <w:i/>
        </w:rPr>
      </w:pPr>
      <w:r w:rsidRPr="000713AD">
        <w:rPr>
          <w:i/>
        </w:rPr>
        <w:t xml:space="preserve">A - Work in a </w:t>
      </w:r>
      <w:r w:rsidRPr="000713AD">
        <w:rPr>
          <w:i/>
          <w:u w:val="single"/>
        </w:rPr>
        <w:t>Controlled Environment</w:t>
      </w:r>
      <w:r w:rsidRPr="000713AD">
        <w:rPr>
          <w:i/>
        </w:rPr>
        <w:t xml:space="preserve"> on or about the Line on Railway Infrastructure, on Repair, Maintenance or Upgrading of Railway Tracks, or any Rolling Stock or Associated Equipment.  </w:t>
      </w:r>
    </w:p>
    <w:p w:rsidR="00816BEC" w:rsidRPr="000713AD" w:rsidRDefault="00816BEC" w:rsidP="00816BEC">
      <w:pPr>
        <w:tabs>
          <w:tab w:val="left" w:pos="1620"/>
          <w:tab w:val="left" w:pos="2700"/>
        </w:tabs>
        <w:ind w:left="540" w:hanging="540"/>
      </w:pPr>
      <w:r w:rsidRPr="000713AD">
        <w:t xml:space="preserve"> </w:t>
      </w:r>
    </w:p>
    <w:p w:rsidR="00816BEC" w:rsidRPr="00127E87" w:rsidRDefault="00816BEC" w:rsidP="00816BEC">
      <w:pPr>
        <w:tabs>
          <w:tab w:val="left" w:pos="1620"/>
          <w:tab w:val="left" w:pos="2700"/>
        </w:tabs>
        <w:ind w:left="540" w:hanging="540"/>
        <w:rPr>
          <w:b/>
        </w:rPr>
      </w:pPr>
      <w:r w:rsidRPr="000713AD">
        <w:rPr>
          <w:b/>
        </w:rPr>
        <w:tab/>
      </w:r>
      <w:r w:rsidRPr="00127E87">
        <w:rPr>
          <w:b/>
        </w:rPr>
        <w:t xml:space="preserve">Class A100 – Rail Industry Induction Certificate Holder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A101  </w:t>
      </w:r>
      <w:r w:rsidRPr="000713AD">
        <w:tab/>
        <w:t>Passed Rail Safety Induction</w:t>
      </w:r>
    </w:p>
    <w:p w:rsidR="00816BEC" w:rsidRPr="000713AD" w:rsidRDefault="00816BEC" w:rsidP="00816BEC">
      <w:pPr>
        <w:tabs>
          <w:tab w:val="left" w:pos="1620"/>
          <w:tab w:val="left" w:pos="2700"/>
        </w:tabs>
      </w:pPr>
    </w:p>
    <w:p w:rsidR="00816BEC" w:rsidRPr="000713AD" w:rsidRDefault="00816BEC" w:rsidP="00816BEC">
      <w:pPr>
        <w:tabs>
          <w:tab w:val="left" w:pos="1620"/>
          <w:tab w:val="left" w:pos="2700"/>
        </w:tabs>
        <w:ind w:left="540" w:hanging="540"/>
        <w:rPr>
          <w:b/>
          <w:i/>
        </w:rPr>
      </w:pPr>
      <w:r w:rsidRPr="000713AD">
        <w:rPr>
          <w:b/>
          <w:i/>
        </w:rPr>
        <w:t>___________________________________________________________________</w:t>
      </w:r>
      <w:r w:rsidRPr="000713AD">
        <w:rPr>
          <w:b/>
          <w:i/>
        </w:rPr>
        <w:br/>
      </w:r>
    </w:p>
    <w:p w:rsidR="00816BEC" w:rsidRPr="000713AD" w:rsidRDefault="00816BEC" w:rsidP="00816BEC">
      <w:pPr>
        <w:tabs>
          <w:tab w:val="left" w:pos="1620"/>
          <w:tab w:val="left" w:pos="2700"/>
        </w:tabs>
        <w:ind w:left="540" w:hanging="540"/>
        <w:rPr>
          <w:i/>
        </w:rPr>
      </w:pPr>
      <w:r w:rsidRPr="000713AD">
        <w:rPr>
          <w:i/>
        </w:rPr>
        <w:t xml:space="preserve">B -   Be within the Danger Zone </w:t>
      </w:r>
      <w:r w:rsidRPr="000713AD">
        <w:rPr>
          <w:i/>
          <w:u w:val="single"/>
        </w:rPr>
        <w:t>without supervision</w:t>
      </w:r>
      <w:r w:rsidRPr="000713AD">
        <w:rPr>
          <w:i/>
        </w:rPr>
        <w:t xml:space="preserve"> for any authorized purpose. </w:t>
      </w:r>
    </w:p>
    <w:p w:rsidR="00816BEC" w:rsidRPr="000713AD" w:rsidRDefault="00816BEC" w:rsidP="00816BEC">
      <w:pPr>
        <w:tabs>
          <w:tab w:val="left" w:pos="1620"/>
          <w:tab w:val="left" w:pos="2700"/>
        </w:tabs>
      </w:pPr>
      <w:r w:rsidRPr="000713AD">
        <w:t xml:space="preserve"> </w:t>
      </w:r>
    </w:p>
    <w:p w:rsidR="00816BEC" w:rsidRPr="00127E87" w:rsidRDefault="00816BEC" w:rsidP="00816BEC">
      <w:pPr>
        <w:tabs>
          <w:tab w:val="left" w:pos="1620"/>
          <w:tab w:val="left" w:pos="2700"/>
        </w:tabs>
        <w:ind w:left="540"/>
        <w:rPr>
          <w:b/>
        </w:rPr>
      </w:pPr>
      <w:r w:rsidRPr="00127E87">
        <w:rPr>
          <w:b/>
        </w:rPr>
        <w:t xml:space="preserve">Class B100 - Infrastructure Worker </w:t>
      </w:r>
    </w:p>
    <w:p w:rsidR="00816BEC" w:rsidRPr="000713AD" w:rsidRDefault="00816BEC" w:rsidP="00816BEC">
      <w:pPr>
        <w:tabs>
          <w:tab w:val="left" w:pos="1620"/>
          <w:tab w:val="left" w:pos="2700"/>
        </w:tabs>
        <w:ind w:left="540"/>
      </w:pPr>
      <w:r w:rsidRPr="000713AD">
        <w:tab/>
        <w:t xml:space="preserve">B101  </w:t>
      </w:r>
      <w:r w:rsidRPr="000713AD">
        <w:tab/>
        <w:t xml:space="preserve">Training Officer, Infrastructure Maintenance &amp; Repair   </w:t>
      </w:r>
    </w:p>
    <w:p w:rsidR="00816BEC" w:rsidRPr="000713AD" w:rsidRDefault="00816BEC" w:rsidP="00816BEC">
      <w:pPr>
        <w:tabs>
          <w:tab w:val="left" w:pos="1620"/>
          <w:tab w:val="left" w:pos="2700"/>
        </w:tabs>
        <w:ind w:left="540"/>
      </w:pPr>
      <w:r w:rsidRPr="000713AD">
        <w:tab/>
        <w:t xml:space="preserve">B102  </w:t>
      </w:r>
      <w:r w:rsidRPr="000713AD">
        <w:tab/>
        <w:t xml:space="preserve">Training Officer, Signals &amp; Communications   </w:t>
      </w:r>
    </w:p>
    <w:p w:rsidR="00816BEC" w:rsidRPr="000713AD" w:rsidRDefault="00816BEC" w:rsidP="00816BEC">
      <w:pPr>
        <w:tabs>
          <w:tab w:val="left" w:pos="1620"/>
          <w:tab w:val="left" w:pos="2700"/>
        </w:tabs>
        <w:ind w:left="540"/>
      </w:pPr>
      <w:r w:rsidRPr="000713AD">
        <w:tab/>
        <w:t xml:space="preserve">B103 </w:t>
      </w:r>
      <w:r w:rsidRPr="000713AD">
        <w:tab/>
        <w:t xml:space="preserve">Track Supervisor   </w:t>
      </w:r>
    </w:p>
    <w:p w:rsidR="00816BEC" w:rsidRPr="000713AD" w:rsidRDefault="00816BEC" w:rsidP="00816BEC">
      <w:pPr>
        <w:tabs>
          <w:tab w:val="left" w:pos="1620"/>
          <w:tab w:val="left" w:pos="2700"/>
        </w:tabs>
        <w:ind w:left="540"/>
      </w:pPr>
      <w:r w:rsidRPr="000713AD">
        <w:tab/>
        <w:t xml:space="preserve">B104 </w:t>
      </w:r>
      <w:r w:rsidRPr="000713AD">
        <w:tab/>
        <w:t xml:space="preserve">Ganger, Perway   </w:t>
      </w:r>
    </w:p>
    <w:p w:rsidR="00816BEC" w:rsidRPr="000713AD" w:rsidRDefault="00816BEC" w:rsidP="00816BEC">
      <w:pPr>
        <w:tabs>
          <w:tab w:val="left" w:pos="1620"/>
          <w:tab w:val="left" w:pos="2700"/>
        </w:tabs>
        <w:ind w:left="540"/>
      </w:pPr>
      <w:r w:rsidRPr="000713AD">
        <w:tab/>
        <w:t xml:space="preserve">B105 </w:t>
      </w:r>
      <w:r w:rsidRPr="000713AD">
        <w:tab/>
        <w:t xml:space="preserve">Fettler, Senior   </w:t>
      </w:r>
    </w:p>
    <w:p w:rsidR="00816BEC" w:rsidRPr="000713AD" w:rsidRDefault="00816BEC" w:rsidP="00816BEC">
      <w:pPr>
        <w:tabs>
          <w:tab w:val="left" w:pos="1620"/>
          <w:tab w:val="left" w:pos="2700"/>
        </w:tabs>
        <w:ind w:left="540"/>
      </w:pPr>
      <w:r w:rsidRPr="000713AD">
        <w:tab/>
        <w:t xml:space="preserve">B106 </w:t>
      </w:r>
      <w:r w:rsidRPr="000713AD">
        <w:tab/>
        <w:t xml:space="preserve">Fettler, Perway    </w:t>
      </w:r>
    </w:p>
    <w:p w:rsidR="00816BEC" w:rsidRPr="000713AD" w:rsidRDefault="00816BEC" w:rsidP="00816BEC">
      <w:pPr>
        <w:tabs>
          <w:tab w:val="left" w:pos="1620"/>
          <w:tab w:val="left" w:pos="2700"/>
        </w:tabs>
        <w:ind w:left="540"/>
      </w:pPr>
      <w:r w:rsidRPr="000713AD">
        <w:t xml:space="preserve"> </w:t>
      </w:r>
    </w:p>
    <w:p w:rsidR="00816BEC" w:rsidRPr="000713AD" w:rsidRDefault="00816BEC" w:rsidP="00816BEC">
      <w:pPr>
        <w:tabs>
          <w:tab w:val="left" w:pos="1620"/>
          <w:tab w:val="left" w:pos="2700"/>
        </w:tabs>
        <w:ind w:left="540"/>
        <w:rPr>
          <w:b/>
        </w:rPr>
      </w:pPr>
      <w:r w:rsidRPr="000713AD">
        <w:rPr>
          <w:b/>
        </w:rPr>
        <w:t xml:space="preserve">Class B200 - Rolling Stock Worker </w:t>
      </w:r>
    </w:p>
    <w:p w:rsidR="00816BEC" w:rsidRPr="000713AD" w:rsidRDefault="00816BEC" w:rsidP="00816BEC">
      <w:pPr>
        <w:tabs>
          <w:tab w:val="left" w:pos="1620"/>
          <w:tab w:val="left" w:pos="2700"/>
        </w:tabs>
        <w:ind w:left="540"/>
      </w:pPr>
      <w:r w:rsidRPr="000713AD">
        <w:t xml:space="preserve"> </w:t>
      </w:r>
      <w:r w:rsidRPr="000713AD">
        <w:tab/>
        <w:t xml:space="preserve">B201  </w:t>
      </w:r>
      <w:r w:rsidRPr="000713AD">
        <w:tab/>
        <w:t xml:space="preserve">Training Officer - Rolling Stock Examination, Maintenance &amp; Repair </w:t>
      </w:r>
    </w:p>
    <w:p w:rsidR="00816BEC" w:rsidRPr="000713AD" w:rsidRDefault="00816BEC" w:rsidP="00816BEC">
      <w:pPr>
        <w:tabs>
          <w:tab w:val="left" w:pos="1620"/>
          <w:tab w:val="left" w:pos="2700"/>
        </w:tabs>
        <w:ind w:left="540"/>
      </w:pPr>
      <w:r w:rsidRPr="000713AD">
        <w:t xml:space="preserve">  </w:t>
      </w:r>
      <w:r w:rsidRPr="000713AD">
        <w:tab/>
        <w:t xml:space="preserve">B202  </w:t>
      </w:r>
      <w:r w:rsidRPr="000713AD">
        <w:tab/>
        <w:t xml:space="preserve">Rolling Stock Examiner   </w:t>
      </w:r>
    </w:p>
    <w:p w:rsidR="00816BEC" w:rsidRPr="000713AD" w:rsidRDefault="00816BEC" w:rsidP="00816BEC">
      <w:pPr>
        <w:tabs>
          <w:tab w:val="left" w:pos="1620"/>
          <w:tab w:val="left" w:pos="2700"/>
        </w:tabs>
        <w:ind w:left="540"/>
      </w:pPr>
      <w:r w:rsidRPr="000713AD">
        <w:t xml:space="preserve">  </w:t>
      </w:r>
      <w:r w:rsidRPr="000713AD">
        <w:tab/>
        <w:t xml:space="preserve">B203  </w:t>
      </w:r>
      <w:r w:rsidRPr="000713AD">
        <w:tab/>
        <w:t xml:space="preserve">Rolling Stock Maintainer    </w:t>
      </w:r>
    </w:p>
    <w:p w:rsidR="00816BEC" w:rsidRPr="000713AD" w:rsidRDefault="00816BEC" w:rsidP="00816BEC">
      <w:pPr>
        <w:tabs>
          <w:tab w:val="left" w:pos="1620"/>
          <w:tab w:val="left" w:pos="2700"/>
        </w:tabs>
        <w:ind w:left="540" w:hanging="540"/>
      </w:pPr>
      <w:r w:rsidRPr="000713AD">
        <w:t xml:space="preserve">  </w:t>
      </w:r>
    </w:p>
    <w:p w:rsidR="00816BEC" w:rsidRPr="000713AD" w:rsidRDefault="00816BEC" w:rsidP="00816BEC">
      <w:pPr>
        <w:tabs>
          <w:tab w:val="left" w:pos="1620"/>
          <w:tab w:val="left" w:pos="2700"/>
        </w:tabs>
        <w:ind w:left="540" w:hanging="540"/>
        <w:rPr>
          <w:b/>
        </w:rPr>
      </w:pPr>
      <w:r w:rsidRPr="000713AD">
        <w:rPr>
          <w:b/>
        </w:rPr>
        <w:tab/>
        <w:t xml:space="preserve">Class B300 - Worksite Protection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B301  </w:t>
      </w:r>
      <w:r w:rsidRPr="000713AD">
        <w:tab/>
        <w:t xml:space="preserve">Worksite Protection Class 4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B302  </w:t>
      </w:r>
      <w:r w:rsidRPr="000713AD">
        <w:tab/>
        <w:t xml:space="preserve">Worksite Protection Class 3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B303  </w:t>
      </w:r>
      <w:r w:rsidRPr="000713AD">
        <w:tab/>
        <w:t xml:space="preserve">Worksite Protection Class 2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B304  </w:t>
      </w:r>
      <w:r w:rsidRPr="000713AD">
        <w:tab/>
        <w:t xml:space="preserve">Worksite Protection Class 1   </w:t>
      </w:r>
    </w:p>
    <w:p w:rsidR="00816BEC" w:rsidRPr="000713AD" w:rsidRDefault="00816BEC" w:rsidP="00816BEC">
      <w:r w:rsidRPr="000713AD">
        <w:rPr>
          <w:b/>
          <w:i/>
        </w:rPr>
        <w:t>___________________________________________________________________</w:t>
      </w:r>
      <w:r w:rsidRPr="000713AD">
        <w:rPr>
          <w:b/>
          <w:i/>
        </w:rPr>
        <w:br/>
      </w:r>
    </w:p>
    <w:p w:rsidR="00816BEC" w:rsidRPr="000713AD" w:rsidRDefault="00816BEC" w:rsidP="00816BEC">
      <w:pPr>
        <w:tabs>
          <w:tab w:val="left" w:pos="1620"/>
          <w:tab w:val="left" w:pos="2700"/>
        </w:tabs>
        <w:ind w:left="540" w:hanging="540"/>
        <w:rPr>
          <w:b/>
          <w:i/>
        </w:rPr>
      </w:pPr>
      <w:r w:rsidRPr="000713AD">
        <w:rPr>
          <w:b/>
          <w:i/>
        </w:rPr>
        <w:t xml:space="preserve">C - Work at a Railway Station or Other Place as a Station Master, Operator of Train Signals, or Shunter of Trains, or Work which Otherwise Relates to the Movement of Trains </w:t>
      </w:r>
    </w:p>
    <w:p w:rsidR="00816BEC" w:rsidRPr="000713AD" w:rsidRDefault="00816BEC" w:rsidP="00816BEC">
      <w:pPr>
        <w:tabs>
          <w:tab w:val="left" w:pos="1620"/>
          <w:tab w:val="left" w:pos="2700"/>
        </w:tabs>
        <w:ind w:left="540" w:hanging="540"/>
      </w:pPr>
      <w:r w:rsidRPr="000713AD">
        <w:t xml:space="preserve"> </w:t>
      </w:r>
    </w:p>
    <w:p w:rsidR="00816BEC" w:rsidRPr="000713AD" w:rsidRDefault="00816BEC" w:rsidP="00816BEC">
      <w:pPr>
        <w:tabs>
          <w:tab w:val="left" w:pos="1620"/>
          <w:tab w:val="left" w:pos="2700"/>
        </w:tabs>
        <w:ind w:left="540" w:hanging="540"/>
      </w:pPr>
      <w:r w:rsidRPr="000713AD">
        <w:rPr>
          <w:b/>
        </w:rPr>
        <w:tab/>
        <w:t>Class C100 - Operations/Safeworking</w:t>
      </w:r>
      <w:r w:rsidRPr="000713AD">
        <w:t xml:space="preserve">.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C101 </w:t>
      </w:r>
      <w:r w:rsidRPr="000713AD">
        <w:tab/>
        <w:t xml:space="preserve">Manager - Operations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C102  </w:t>
      </w:r>
      <w:r w:rsidRPr="000713AD">
        <w:tab/>
        <w:t xml:space="preserve">Manager - Rail Safety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C103  </w:t>
      </w:r>
      <w:r w:rsidRPr="000713AD">
        <w:tab/>
        <w:t xml:space="preserve">Training Officer - Safeworking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C104 </w:t>
      </w:r>
      <w:r w:rsidRPr="000713AD">
        <w:tab/>
        <w:t xml:space="preserve">Train Controller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C105 </w:t>
      </w:r>
      <w:r w:rsidRPr="000713AD">
        <w:tab/>
        <w:t xml:space="preserve">Stationmaster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C106  </w:t>
      </w:r>
      <w:r w:rsidRPr="000713AD">
        <w:tab/>
        <w:t xml:space="preserve">Assistant Station Master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C107 </w:t>
      </w:r>
      <w:r w:rsidRPr="000713AD">
        <w:tab/>
        <w:t xml:space="preserve">Signalman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C108 </w:t>
      </w:r>
      <w:r w:rsidRPr="000713AD">
        <w:tab/>
        <w:t xml:space="preserve">Yardmaster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C109 </w:t>
      </w:r>
      <w:r w:rsidRPr="000713AD">
        <w:tab/>
        <w:t xml:space="preserve">Shunter   </w:t>
      </w:r>
    </w:p>
    <w:p w:rsidR="00816BEC" w:rsidRPr="000713AD" w:rsidRDefault="00816BEC" w:rsidP="00816BEC">
      <w:pPr>
        <w:tabs>
          <w:tab w:val="left" w:pos="1620"/>
          <w:tab w:val="left" w:pos="2700"/>
        </w:tabs>
        <w:rPr>
          <w:b/>
        </w:rPr>
      </w:pPr>
      <w:r w:rsidRPr="000713AD">
        <w:rPr>
          <w:b/>
        </w:rPr>
        <w:br w:type="page"/>
      </w:r>
      <w:r w:rsidRPr="000713AD">
        <w:rPr>
          <w:b/>
        </w:rPr>
        <w:lastRenderedPageBreak/>
        <w:t xml:space="preserve">       Class C200 - Engineering Safeworking </w:t>
      </w:r>
    </w:p>
    <w:p w:rsidR="00816BEC" w:rsidRPr="000713AD" w:rsidRDefault="00816BEC" w:rsidP="00816BEC">
      <w:pPr>
        <w:tabs>
          <w:tab w:val="left" w:pos="1620"/>
          <w:tab w:val="left" w:pos="2700"/>
        </w:tabs>
        <w:ind w:left="540" w:hanging="540"/>
      </w:pPr>
      <w:r w:rsidRPr="000713AD">
        <w:rPr>
          <w:b/>
        </w:rPr>
        <w:t xml:space="preserve">  </w:t>
      </w:r>
      <w:r w:rsidRPr="000713AD">
        <w:rPr>
          <w:b/>
        </w:rPr>
        <w:tab/>
      </w:r>
      <w:r w:rsidRPr="000713AD">
        <w:rPr>
          <w:b/>
        </w:rPr>
        <w:tab/>
      </w:r>
      <w:r w:rsidRPr="000713AD">
        <w:t>C</w:t>
      </w:r>
      <w:r w:rsidR="00127E87">
        <w:t>2</w:t>
      </w:r>
      <w:r w:rsidRPr="000713AD">
        <w:t xml:space="preserve">01  </w:t>
      </w:r>
      <w:r w:rsidRPr="000713AD">
        <w:tab/>
        <w:t xml:space="preserve">Engineering </w:t>
      </w:r>
      <w:proofErr w:type="spellStart"/>
      <w:r w:rsidRPr="000713AD">
        <w:t>Safeworking</w:t>
      </w:r>
      <w:proofErr w:type="spellEnd"/>
      <w:r w:rsidRPr="000713AD">
        <w:t xml:space="preserve"> Class 4   </w:t>
      </w:r>
    </w:p>
    <w:p w:rsidR="00816BEC" w:rsidRPr="000713AD" w:rsidRDefault="00816BEC" w:rsidP="00816BEC">
      <w:pPr>
        <w:tabs>
          <w:tab w:val="left" w:pos="1620"/>
          <w:tab w:val="left" w:pos="2700"/>
        </w:tabs>
        <w:ind w:left="540" w:hanging="540"/>
      </w:pPr>
      <w:r w:rsidRPr="000713AD">
        <w:t xml:space="preserve">  </w:t>
      </w:r>
      <w:r w:rsidRPr="000713AD">
        <w:tab/>
      </w:r>
      <w:r w:rsidRPr="000713AD">
        <w:tab/>
        <w:t>C</w:t>
      </w:r>
      <w:r w:rsidR="00127E87">
        <w:t>2</w:t>
      </w:r>
      <w:r w:rsidRPr="000713AD">
        <w:t xml:space="preserve">02  </w:t>
      </w:r>
      <w:r w:rsidRPr="000713AD">
        <w:tab/>
        <w:t xml:space="preserve">Engineering </w:t>
      </w:r>
      <w:proofErr w:type="spellStart"/>
      <w:r w:rsidRPr="000713AD">
        <w:t>Safeworking</w:t>
      </w:r>
      <w:proofErr w:type="spellEnd"/>
      <w:r w:rsidRPr="000713AD">
        <w:t xml:space="preserve"> Class 3   </w:t>
      </w:r>
    </w:p>
    <w:p w:rsidR="00816BEC" w:rsidRPr="000713AD" w:rsidRDefault="00816BEC" w:rsidP="00816BEC">
      <w:pPr>
        <w:tabs>
          <w:tab w:val="left" w:pos="1620"/>
          <w:tab w:val="left" w:pos="2700"/>
        </w:tabs>
        <w:ind w:left="540" w:hanging="540"/>
      </w:pPr>
      <w:r w:rsidRPr="000713AD">
        <w:t xml:space="preserve">  </w:t>
      </w:r>
      <w:r w:rsidRPr="000713AD">
        <w:tab/>
      </w:r>
      <w:r w:rsidRPr="000713AD">
        <w:tab/>
        <w:t>C</w:t>
      </w:r>
      <w:r w:rsidR="00127E87">
        <w:t>2</w:t>
      </w:r>
      <w:r w:rsidRPr="000713AD">
        <w:t xml:space="preserve">03  </w:t>
      </w:r>
      <w:r w:rsidRPr="000713AD">
        <w:tab/>
        <w:t xml:space="preserve">Engineering </w:t>
      </w:r>
      <w:proofErr w:type="spellStart"/>
      <w:r w:rsidRPr="000713AD">
        <w:t>Safeworking</w:t>
      </w:r>
      <w:proofErr w:type="spellEnd"/>
      <w:r w:rsidRPr="000713AD">
        <w:t xml:space="preserve"> Class 2   </w:t>
      </w:r>
    </w:p>
    <w:p w:rsidR="00816BEC" w:rsidRPr="000713AD" w:rsidRDefault="00816BEC" w:rsidP="00816BEC">
      <w:pPr>
        <w:tabs>
          <w:tab w:val="left" w:pos="1620"/>
          <w:tab w:val="left" w:pos="2700"/>
        </w:tabs>
        <w:ind w:left="540" w:hanging="540"/>
      </w:pPr>
      <w:r w:rsidRPr="000713AD">
        <w:t xml:space="preserve">  </w:t>
      </w:r>
      <w:r w:rsidRPr="000713AD">
        <w:tab/>
      </w:r>
      <w:r w:rsidRPr="000713AD">
        <w:tab/>
        <w:t>C</w:t>
      </w:r>
      <w:r w:rsidR="00127E87">
        <w:t>2</w:t>
      </w:r>
      <w:r w:rsidRPr="000713AD">
        <w:t xml:space="preserve">04  </w:t>
      </w:r>
      <w:r w:rsidRPr="000713AD">
        <w:tab/>
        <w:t xml:space="preserve">Engineering </w:t>
      </w:r>
      <w:proofErr w:type="spellStart"/>
      <w:r w:rsidRPr="000713AD">
        <w:t>Safeworking</w:t>
      </w:r>
      <w:proofErr w:type="spellEnd"/>
      <w:r w:rsidRPr="000713AD">
        <w:t xml:space="preserve"> Class 1   </w:t>
      </w:r>
    </w:p>
    <w:p w:rsidR="00816BEC" w:rsidRPr="000713AD" w:rsidRDefault="00816BEC" w:rsidP="00816BEC">
      <w:pPr>
        <w:tabs>
          <w:tab w:val="left" w:pos="1620"/>
          <w:tab w:val="left" w:pos="2700"/>
        </w:tabs>
        <w:ind w:left="540" w:hanging="540"/>
      </w:pPr>
      <w:r w:rsidRPr="000713AD">
        <w:t xml:space="preserve"> </w:t>
      </w:r>
    </w:p>
    <w:p w:rsidR="00816BEC" w:rsidRPr="000713AD" w:rsidRDefault="00816BEC" w:rsidP="00816BEC">
      <w:pPr>
        <w:tabs>
          <w:tab w:val="left" w:pos="1620"/>
          <w:tab w:val="left" w:pos="2700"/>
        </w:tabs>
        <w:ind w:left="540" w:hanging="540"/>
        <w:rPr>
          <w:b/>
        </w:rPr>
      </w:pPr>
      <w:r w:rsidRPr="000713AD">
        <w:rPr>
          <w:b/>
        </w:rPr>
        <w:tab/>
        <w:t xml:space="preserve">Class C300 - Handsignaller </w:t>
      </w:r>
    </w:p>
    <w:p w:rsidR="00816BEC" w:rsidRPr="000713AD" w:rsidRDefault="00816BEC" w:rsidP="00816BEC">
      <w:pPr>
        <w:tabs>
          <w:tab w:val="left" w:pos="1620"/>
          <w:tab w:val="left" w:pos="2700"/>
        </w:tabs>
        <w:ind w:left="540" w:hanging="540"/>
      </w:pPr>
      <w:r w:rsidRPr="000713AD">
        <w:t xml:space="preserve"> </w:t>
      </w:r>
      <w:r w:rsidRPr="000713AD">
        <w:tab/>
      </w:r>
      <w:r w:rsidRPr="000713AD">
        <w:tab/>
        <w:t>C</w:t>
      </w:r>
      <w:r w:rsidR="00127E87">
        <w:t>3</w:t>
      </w:r>
      <w:r w:rsidRPr="000713AD">
        <w:t xml:space="preserve">01 </w:t>
      </w:r>
      <w:r w:rsidRPr="000713AD">
        <w:tab/>
        <w:t xml:space="preserve">Operations </w:t>
      </w:r>
      <w:proofErr w:type="spellStart"/>
      <w:r w:rsidRPr="000713AD">
        <w:t>Handsignaller</w:t>
      </w:r>
      <w:proofErr w:type="spellEnd"/>
      <w:r w:rsidRPr="000713AD">
        <w:t xml:space="preserve">  </w:t>
      </w:r>
    </w:p>
    <w:p w:rsidR="00816BEC" w:rsidRPr="000713AD" w:rsidRDefault="00816BEC" w:rsidP="00816BEC">
      <w:pPr>
        <w:tabs>
          <w:tab w:val="left" w:pos="1620"/>
          <w:tab w:val="left" w:pos="2700"/>
        </w:tabs>
        <w:ind w:left="540" w:hanging="540"/>
      </w:pPr>
      <w:r w:rsidRPr="000713AD">
        <w:t xml:space="preserve"> </w:t>
      </w:r>
      <w:r w:rsidRPr="000713AD">
        <w:tab/>
      </w:r>
      <w:r w:rsidRPr="000713AD">
        <w:tab/>
        <w:t>C</w:t>
      </w:r>
      <w:r w:rsidR="00127E87">
        <w:t>3</w:t>
      </w:r>
      <w:r w:rsidRPr="000713AD">
        <w:t xml:space="preserve">02 </w:t>
      </w:r>
      <w:r w:rsidRPr="000713AD">
        <w:tab/>
        <w:t>Safety Watcher</w:t>
      </w:r>
    </w:p>
    <w:p w:rsidR="00816BEC" w:rsidRPr="000713AD" w:rsidRDefault="00816BEC" w:rsidP="00816BEC">
      <w:pPr>
        <w:tabs>
          <w:tab w:val="left" w:pos="1620"/>
          <w:tab w:val="left" w:pos="2700"/>
        </w:tabs>
      </w:pPr>
    </w:p>
    <w:p w:rsidR="00816BEC" w:rsidRPr="000713AD" w:rsidRDefault="00816BEC" w:rsidP="00816BEC">
      <w:pPr>
        <w:tabs>
          <w:tab w:val="left" w:pos="1620"/>
          <w:tab w:val="left" w:pos="2700"/>
        </w:tabs>
        <w:ind w:left="540" w:hanging="540"/>
        <w:rPr>
          <w:b/>
        </w:rPr>
      </w:pPr>
      <w:r w:rsidRPr="000713AD">
        <w:rPr>
          <w:b/>
        </w:rPr>
        <w:tab/>
        <w:t xml:space="preserve">Class C400 - Welfare </w:t>
      </w:r>
    </w:p>
    <w:p w:rsidR="00816BEC" w:rsidRPr="000713AD" w:rsidRDefault="00816BEC" w:rsidP="00816BEC">
      <w:pPr>
        <w:tabs>
          <w:tab w:val="left" w:pos="1620"/>
          <w:tab w:val="left" w:pos="2700"/>
        </w:tabs>
        <w:ind w:left="540" w:hanging="540"/>
      </w:pPr>
      <w:r w:rsidRPr="000713AD">
        <w:t xml:space="preserve"> </w:t>
      </w:r>
      <w:r w:rsidRPr="000713AD">
        <w:tab/>
      </w:r>
      <w:r w:rsidRPr="000713AD">
        <w:tab/>
        <w:t>C</w:t>
      </w:r>
      <w:r w:rsidR="00127E87">
        <w:t>4</w:t>
      </w:r>
      <w:r w:rsidRPr="000713AD">
        <w:t xml:space="preserve">01 </w:t>
      </w:r>
      <w:r w:rsidRPr="000713AD">
        <w:tab/>
        <w:t xml:space="preserve">Catering - work crews </w:t>
      </w:r>
    </w:p>
    <w:p w:rsidR="00816BEC" w:rsidRPr="000713AD" w:rsidRDefault="00816BEC" w:rsidP="00816BEC">
      <w:pPr>
        <w:tabs>
          <w:tab w:val="left" w:pos="1620"/>
          <w:tab w:val="left" w:pos="2700"/>
        </w:tabs>
        <w:ind w:left="540" w:hanging="540"/>
      </w:pPr>
      <w:r w:rsidRPr="000713AD">
        <w:t xml:space="preserve"> </w:t>
      </w:r>
      <w:r w:rsidRPr="000713AD">
        <w:tab/>
      </w:r>
      <w:r w:rsidRPr="000713AD">
        <w:tab/>
        <w:t>C</w:t>
      </w:r>
      <w:r w:rsidR="00127E87">
        <w:t>4</w:t>
      </w:r>
      <w:r w:rsidRPr="000713AD">
        <w:t xml:space="preserve">02 </w:t>
      </w:r>
      <w:r w:rsidRPr="000713AD">
        <w:tab/>
        <w:t>Catering - travelling buffet</w:t>
      </w:r>
    </w:p>
    <w:p w:rsidR="00816BEC" w:rsidRPr="000713AD" w:rsidRDefault="00816BEC" w:rsidP="00816BEC">
      <w:pPr>
        <w:tabs>
          <w:tab w:val="left" w:pos="1620"/>
          <w:tab w:val="left" w:pos="2700"/>
        </w:tabs>
        <w:ind w:left="540" w:hanging="540"/>
      </w:pPr>
      <w:r w:rsidRPr="000713AD">
        <w:t xml:space="preserve"> </w:t>
      </w:r>
      <w:r w:rsidRPr="000713AD">
        <w:tab/>
      </w:r>
      <w:r w:rsidRPr="000713AD">
        <w:tab/>
        <w:t>C</w:t>
      </w:r>
      <w:r w:rsidR="00127E87">
        <w:t>4</w:t>
      </w:r>
      <w:r w:rsidRPr="000713AD">
        <w:t xml:space="preserve">03 </w:t>
      </w:r>
      <w:r w:rsidRPr="000713AD">
        <w:tab/>
        <w:t>Catering - public events</w:t>
      </w:r>
    </w:p>
    <w:p w:rsidR="00816BEC" w:rsidRPr="000713AD" w:rsidRDefault="00816BEC" w:rsidP="00816BEC">
      <w:pPr>
        <w:tabs>
          <w:tab w:val="left" w:pos="1620"/>
          <w:tab w:val="left" w:pos="2700"/>
        </w:tabs>
        <w:ind w:left="540" w:hanging="540"/>
      </w:pPr>
      <w:r w:rsidRPr="000713AD">
        <w:rPr>
          <w:b/>
          <w:i/>
        </w:rPr>
        <w:t>___________________________________________________________________</w:t>
      </w:r>
      <w:r w:rsidRPr="000713AD">
        <w:rPr>
          <w:b/>
          <w:i/>
        </w:rPr>
        <w:br/>
      </w:r>
    </w:p>
    <w:p w:rsidR="00816BEC" w:rsidRPr="000713AD" w:rsidRDefault="00816BEC" w:rsidP="00816BEC">
      <w:pPr>
        <w:tabs>
          <w:tab w:val="left" w:pos="1620"/>
          <w:tab w:val="left" w:pos="2700"/>
        </w:tabs>
        <w:rPr>
          <w:b/>
          <w:i/>
        </w:rPr>
      </w:pPr>
      <w:proofErr w:type="gramStart"/>
      <w:r w:rsidRPr="000713AD">
        <w:rPr>
          <w:b/>
          <w:i/>
        </w:rPr>
        <w:t>D - Work as Driver, Guard, Observer or Engineman on a train.</w:t>
      </w:r>
      <w:proofErr w:type="gramEnd"/>
      <w:r w:rsidRPr="000713AD">
        <w:rPr>
          <w:b/>
          <w:i/>
        </w:rPr>
        <w:t xml:space="preserve"> </w:t>
      </w:r>
      <w:r w:rsidRPr="000713AD">
        <w:rPr>
          <w:b/>
          <w:i/>
        </w:rPr>
        <w:br/>
      </w:r>
    </w:p>
    <w:p w:rsidR="00816BEC" w:rsidRPr="000713AD" w:rsidRDefault="00816BEC" w:rsidP="00816BEC">
      <w:pPr>
        <w:tabs>
          <w:tab w:val="left" w:pos="1620"/>
          <w:tab w:val="left" w:pos="2700"/>
        </w:tabs>
        <w:ind w:left="540" w:hanging="540"/>
        <w:rPr>
          <w:b/>
        </w:rPr>
      </w:pPr>
      <w:r w:rsidRPr="000713AD">
        <w:t xml:space="preserve"> </w:t>
      </w:r>
      <w:r w:rsidRPr="000713AD">
        <w:rPr>
          <w:b/>
        </w:rPr>
        <w:tab/>
        <w:t xml:space="preserve">Class D100 - Training Officer - Operations </w:t>
      </w:r>
    </w:p>
    <w:p w:rsidR="00816BEC" w:rsidRPr="000713AD" w:rsidRDefault="00816BEC" w:rsidP="00816BEC">
      <w:pPr>
        <w:tabs>
          <w:tab w:val="left" w:pos="1620"/>
          <w:tab w:val="left" w:pos="2700"/>
        </w:tabs>
        <w:ind w:left="540" w:hanging="540"/>
      </w:pPr>
      <w:r w:rsidRPr="000713AD">
        <w:t xml:space="preserve">  </w:t>
      </w:r>
      <w:r w:rsidRPr="000713AD">
        <w:tab/>
      </w:r>
      <w:r w:rsidRPr="000713AD">
        <w:tab/>
      </w:r>
      <w:r w:rsidR="00203452">
        <w:t>D</w:t>
      </w:r>
      <w:r w:rsidRPr="000713AD">
        <w:t xml:space="preserve">101  </w:t>
      </w:r>
      <w:r w:rsidRPr="000713AD">
        <w:tab/>
        <w:t xml:space="preserve">Training Officer – Operations   </w:t>
      </w:r>
    </w:p>
    <w:p w:rsidR="00816BEC" w:rsidRPr="000713AD" w:rsidRDefault="00816BEC" w:rsidP="00816BEC">
      <w:pPr>
        <w:tabs>
          <w:tab w:val="left" w:pos="1620"/>
          <w:tab w:val="left" w:pos="2700"/>
        </w:tabs>
        <w:ind w:left="540" w:hanging="540"/>
      </w:pPr>
      <w:r w:rsidRPr="000713AD">
        <w:t xml:space="preserve"> </w:t>
      </w:r>
    </w:p>
    <w:p w:rsidR="00816BEC" w:rsidRPr="000713AD" w:rsidRDefault="00816BEC" w:rsidP="00816BEC">
      <w:pPr>
        <w:tabs>
          <w:tab w:val="left" w:pos="1620"/>
          <w:tab w:val="left" w:pos="2700"/>
        </w:tabs>
        <w:ind w:left="540" w:hanging="540"/>
        <w:rPr>
          <w:b/>
        </w:rPr>
      </w:pPr>
      <w:r w:rsidRPr="000713AD">
        <w:rPr>
          <w:b/>
        </w:rPr>
        <w:tab/>
        <w:t xml:space="preserve">Class D200 - Train Driver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D201  </w:t>
      </w:r>
      <w:r w:rsidRPr="000713AD">
        <w:tab/>
        <w:t xml:space="preserve">Training Officer - Loco - Steam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D202  </w:t>
      </w:r>
      <w:r w:rsidRPr="000713AD">
        <w:tab/>
        <w:t xml:space="preserve">Training Officer - Loco - Diesel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D203  </w:t>
      </w:r>
      <w:r w:rsidRPr="000713AD">
        <w:tab/>
        <w:t>Training Officer - Loco - Railmotor</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D204  </w:t>
      </w:r>
      <w:r w:rsidRPr="000713AD">
        <w:tab/>
        <w:t xml:space="preserve">Train Driver - Steam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D205  </w:t>
      </w:r>
      <w:r w:rsidRPr="000713AD">
        <w:tab/>
        <w:t xml:space="preserve">Train Driver - Diesel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D206  </w:t>
      </w:r>
      <w:r w:rsidRPr="000713AD">
        <w:tab/>
        <w:t xml:space="preserve">Train Driver - Railmotor </w:t>
      </w:r>
    </w:p>
    <w:p w:rsidR="00816BEC" w:rsidRPr="000713AD" w:rsidRDefault="00816BEC" w:rsidP="00816BEC">
      <w:pPr>
        <w:tabs>
          <w:tab w:val="left" w:pos="1620"/>
          <w:tab w:val="left" w:pos="2700"/>
        </w:tabs>
        <w:ind w:left="540" w:hanging="540"/>
      </w:pPr>
    </w:p>
    <w:p w:rsidR="00816BEC" w:rsidRPr="000713AD" w:rsidRDefault="00816BEC" w:rsidP="00816BEC">
      <w:pPr>
        <w:tabs>
          <w:tab w:val="left" w:pos="1620"/>
          <w:tab w:val="left" w:pos="2700"/>
        </w:tabs>
        <w:ind w:left="540" w:hanging="540"/>
        <w:rPr>
          <w:b/>
        </w:rPr>
      </w:pPr>
      <w:r w:rsidRPr="000713AD">
        <w:rPr>
          <w:b/>
        </w:rPr>
        <w:tab/>
        <w:t xml:space="preserve">Class D300 - Locomotive Fireman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D301 </w:t>
      </w:r>
      <w:r w:rsidRPr="000713AD">
        <w:tab/>
        <w:t xml:space="preserve">Locomotive Fireman   </w:t>
      </w:r>
    </w:p>
    <w:p w:rsidR="00816BEC" w:rsidRPr="000713AD" w:rsidRDefault="00816BEC" w:rsidP="00816BEC">
      <w:pPr>
        <w:tabs>
          <w:tab w:val="left" w:pos="1620"/>
          <w:tab w:val="left" w:pos="2700"/>
        </w:tabs>
        <w:ind w:left="540" w:hanging="540"/>
      </w:pPr>
      <w:r w:rsidRPr="000713AD">
        <w:t xml:space="preserve"> </w:t>
      </w:r>
    </w:p>
    <w:p w:rsidR="00816BEC" w:rsidRPr="000713AD" w:rsidRDefault="00816BEC" w:rsidP="00816BEC">
      <w:pPr>
        <w:tabs>
          <w:tab w:val="left" w:pos="1620"/>
          <w:tab w:val="left" w:pos="2700"/>
        </w:tabs>
        <w:ind w:left="540" w:hanging="540"/>
        <w:rPr>
          <w:b/>
        </w:rPr>
      </w:pPr>
      <w:r w:rsidRPr="000713AD">
        <w:tab/>
      </w:r>
      <w:r w:rsidRPr="000713AD">
        <w:rPr>
          <w:b/>
        </w:rPr>
        <w:t xml:space="preserve">Class D400 - Assistant Train Driver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D401  </w:t>
      </w:r>
      <w:r w:rsidRPr="000713AD">
        <w:tab/>
        <w:t xml:space="preserve">Assistant Train Driver - Diesel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D404  </w:t>
      </w:r>
      <w:r w:rsidRPr="000713AD">
        <w:tab/>
        <w:t xml:space="preserve">Guard /Assistant Train Driver   </w:t>
      </w:r>
    </w:p>
    <w:p w:rsidR="00816BEC" w:rsidRPr="000713AD" w:rsidRDefault="00816BEC" w:rsidP="00816BEC">
      <w:pPr>
        <w:tabs>
          <w:tab w:val="left" w:pos="1620"/>
          <w:tab w:val="left" w:pos="2700"/>
        </w:tabs>
        <w:ind w:left="540" w:hanging="540"/>
      </w:pPr>
      <w:r w:rsidRPr="000713AD">
        <w:t xml:space="preserve"> </w:t>
      </w:r>
    </w:p>
    <w:p w:rsidR="00816BEC" w:rsidRPr="000713AD" w:rsidRDefault="00816BEC" w:rsidP="00816BEC">
      <w:pPr>
        <w:tabs>
          <w:tab w:val="left" w:pos="1620"/>
          <w:tab w:val="left" w:pos="2700"/>
        </w:tabs>
        <w:ind w:left="540" w:hanging="540"/>
        <w:rPr>
          <w:b/>
        </w:rPr>
      </w:pPr>
      <w:r w:rsidRPr="000713AD">
        <w:tab/>
      </w:r>
      <w:r w:rsidRPr="000713AD">
        <w:rPr>
          <w:b/>
        </w:rPr>
        <w:t xml:space="preserve">Class D500 - Vehicle Operator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D501  </w:t>
      </w:r>
      <w:r w:rsidRPr="000713AD">
        <w:tab/>
        <w:t xml:space="preserve">Depot Driver - Oberon -   Diesel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D502  </w:t>
      </w:r>
      <w:r w:rsidRPr="000713AD">
        <w:tab/>
        <w:t xml:space="preserve">Depot Driver - Oberon -   Railmotor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D504  </w:t>
      </w:r>
      <w:r w:rsidRPr="000713AD">
        <w:tab/>
        <w:t xml:space="preserve">Training Officer – Section Car Operation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D505  </w:t>
      </w:r>
      <w:r w:rsidRPr="000713AD">
        <w:tab/>
        <w:t xml:space="preserve">Section Car Operator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 </w:t>
      </w:r>
    </w:p>
    <w:p w:rsidR="00816BEC" w:rsidRPr="000713AD" w:rsidRDefault="00816BEC" w:rsidP="00816BEC">
      <w:pPr>
        <w:tabs>
          <w:tab w:val="left" w:pos="1620"/>
          <w:tab w:val="left" w:pos="2700"/>
        </w:tabs>
        <w:ind w:left="540" w:hanging="540"/>
      </w:pPr>
      <w:r w:rsidRPr="000713AD">
        <w:t xml:space="preserve"> </w:t>
      </w:r>
    </w:p>
    <w:p w:rsidR="00816BEC" w:rsidRPr="000713AD" w:rsidRDefault="00816BEC" w:rsidP="00816BEC">
      <w:pPr>
        <w:tabs>
          <w:tab w:val="left" w:pos="1620"/>
          <w:tab w:val="left" w:pos="2700"/>
        </w:tabs>
        <w:ind w:left="540" w:hanging="540"/>
        <w:rPr>
          <w:b/>
        </w:rPr>
      </w:pPr>
      <w:r w:rsidRPr="000713AD">
        <w:tab/>
      </w:r>
      <w:r w:rsidRPr="000713AD">
        <w:rPr>
          <w:b/>
        </w:rPr>
        <w:t xml:space="preserve">Class DA600 - Train Guard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D601 </w:t>
      </w:r>
      <w:r w:rsidRPr="000713AD">
        <w:tab/>
        <w:t xml:space="preserve">Train Guard   </w:t>
      </w:r>
    </w:p>
    <w:p w:rsidR="00816BEC" w:rsidRPr="000713AD" w:rsidRDefault="00816BEC" w:rsidP="00816BEC">
      <w:pPr>
        <w:tabs>
          <w:tab w:val="left" w:pos="1620"/>
          <w:tab w:val="left" w:pos="2700"/>
        </w:tabs>
        <w:ind w:left="540" w:hanging="540"/>
      </w:pPr>
      <w:r w:rsidRPr="000713AD">
        <w:t xml:space="preserve"> </w:t>
      </w:r>
    </w:p>
    <w:p w:rsidR="00816BEC" w:rsidRPr="000713AD" w:rsidRDefault="00816BEC" w:rsidP="00816BEC">
      <w:pPr>
        <w:tabs>
          <w:tab w:val="left" w:pos="1620"/>
          <w:tab w:val="left" w:pos="2700"/>
        </w:tabs>
        <w:ind w:left="540" w:hanging="540"/>
        <w:rPr>
          <w:b/>
        </w:rPr>
      </w:pPr>
      <w:r w:rsidRPr="000713AD">
        <w:tab/>
      </w:r>
      <w:r w:rsidRPr="000713AD">
        <w:rPr>
          <w:b/>
        </w:rPr>
        <w:t xml:space="preserve">Class D700 - Passenger Service Provider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D701  </w:t>
      </w:r>
      <w:r w:rsidRPr="000713AD">
        <w:tab/>
        <w:t xml:space="preserve">Training Officer - Passenger Service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D702 </w:t>
      </w:r>
      <w:r w:rsidRPr="000713AD">
        <w:tab/>
        <w:t xml:space="preserve">Passenger Service Supervisor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D703  </w:t>
      </w:r>
      <w:r w:rsidRPr="000713AD">
        <w:tab/>
        <w:t xml:space="preserve">Senior Passenger Attendant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D704 </w:t>
      </w:r>
      <w:r w:rsidRPr="000713AD">
        <w:tab/>
        <w:t xml:space="preserve">Passenger Attendant </w:t>
      </w:r>
    </w:p>
    <w:p w:rsidR="00816BEC" w:rsidRPr="000713AD" w:rsidRDefault="00816BEC" w:rsidP="00816BEC">
      <w:pPr>
        <w:tabs>
          <w:tab w:val="left" w:pos="1620"/>
          <w:tab w:val="left" w:pos="2700"/>
        </w:tabs>
        <w:ind w:left="540" w:hanging="540"/>
      </w:pPr>
      <w:r w:rsidRPr="000713AD">
        <w:t xml:space="preserve"> </w:t>
      </w:r>
    </w:p>
    <w:p w:rsidR="00816BEC" w:rsidRPr="000713AD" w:rsidRDefault="00816BEC" w:rsidP="00816BEC">
      <w:pPr>
        <w:tabs>
          <w:tab w:val="left" w:pos="1620"/>
          <w:tab w:val="left" w:pos="2700"/>
        </w:tabs>
        <w:ind w:left="540" w:hanging="540"/>
      </w:pPr>
      <w:r w:rsidRPr="000713AD">
        <w:br w:type="page"/>
      </w:r>
    </w:p>
    <w:p w:rsidR="00816BEC" w:rsidRPr="000713AD" w:rsidRDefault="00816BEC" w:rsidP="00816BEC">
      <w:pPr>
        <w:tabs>
          <w:tab w:val="left" w:pos="1620"/>
          <w:tab w:val="left" w:pos="2700"/>
        </w:tabs>
        <w:ind w:left="540" w:hanging="540"/>
        <w:rPr>
          <w:b/>
        </w:rPr>
      </w:pPr>
      <w:r w:rsidRPr="000713AD">
        <w:tab/>
      </w:r>
      <w:r w:rsidRPr="000713AD">
        <w:rPr>
          <w:b/>
        </w:rPr>
        <w:t xml:space="preserve">Class D800 - Mechanical Officer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D801 </w:t>
      </w:r>
      <w:r w:rsidRPr="000713AD">
        <w:tab/>
        <w:t xml:space="preserve">Mechanical Officer   </w:t>
      </w:r>
    </w:p>
    <w:p w:rsidR="00816BEC" w:rsidRPr="000713AD" w:rsidRDefault="00816BEC" w:rsidP="00816BEC">
      <w:pPr>
        <w:tabs>
          <w:tab w:val="left" w:pos="1620"/>
          <w:tab w:val="left" w:pos="2700"/>
        </w:tabs>
        <w:ind w:left="540" w:hanging="540"/>
      </w:pPr>
      <w:r w:rsidRPr="000713AD">
        <w:t xml:space="preserve"> </w:t>
      </w:r>
    </w:p>
    <w:p w:rsidR="00816BEC" w:rsidRPr="000713AD" w:rsidRDefault="00816BEC" w:rsidP="00816BEC">
      <w:pPr>
        <w:tabs>
          <w:tab w:val="left" w:pos="1620"/>
          <w:tab w:val="left" w:pos="2700"/>
        </w:tabs>
        <w:ind w:left="540" w:hanging="540"/>
        <w:rPr>
          <w:b/>
        </w:rPr>
      </w:pPr>
      <w:r w:rsidRPr="000713AD">
        <w:tab/>
      </w:r>
      <w:r w:rsidRPr="000713AD">
        <w:rPr>
          <w:b/>
        </w:rPr>
        <w:t xml:space="preserve">Class D900 - Trainee Train Driver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D901  </w:t>
      </w:r>
      <w:r w:rsidRPr="000713AD">
        <w:tab/>
        <w:t xml:space="preserve">Trainee Train Driver - Steam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D902  </w:t>
      </w:r>
      <w:r w:rsidRPr="000713AD">
        <w:tab/>
        <w:t xml:space="preserve">Trainee Train Driver - Diesel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D905  </w:t>
      </w:r>
      <w:r w:rsidRPr="000713AD">
        <w:tab/>
        <w:t>Trainee Train Driver - Railmotor</w:t>
      </w:r>
    </w:p>
    <w:p w:rsidR="00816BEC" w:rsidRPr="000713AD" w:rsidRDefault="00816BEC" w:rsidP="00816BEC">
      <w:pPr>
        <w:tabs>
          <w:tab w:val="left" w:pos="1620"/>
          <w:tab w:val="left" w:pos="2700"/>
        </w:tabs>
        <w:ind w:left="540" w:hanging="540"/>
      </w:pPr>
      <w:r w:rsidRPr="000713AD">
        <w:t xml:space="preserve"> </w:t>
      </w:r>
    </w:p>
    <w:p w:rsidR="00816BEC" w:rsidRPr="000713AD" w:rsidRDefault="00816BEC" w:rsidP="00816BEC">
      <w:pPr>
        <w:tabs>
          <w:tab w:val="left" w:pos="1620"/>
          <w:tab w:val="left" w:pos="2700"/>
        </w:tabs>
        <w:ind w:left="540" w:hanging="540"/>
        <w:rPr>
          <w:b/>
        </w:rPr>
      </w:pPr>
      <w:r w:rsidRPr="000713AD">
        <w:tab/>
      </w:r>
      <w:r w:rsidRPr="000713AD">
        <w:rPr>
          <w:b/>
        </w:rPr>
        <w:t xml:space="preserve">Class D1000 - Trainee Locomotive Fireman  </w:t>
      </w:r>
    </w:p>
    <w:p w:rsidR="00816BEC" w:rsidRPr="000713AD" w:rsidRDefault="00816BEC" w:rsidP="00816BEC">
      <w:pPr>
        <w:tabs>
          <w:tab w:val="left" w:pos="1620"/>
          <w:tab w:val="left" w:pos="2700"/>
        </w:tabs>
        <w:ind w:left="540" w:hanging="540"/>
      </w:pPr>
      <w:r w:rsidRPr="000713AD">
        <w:t xml:space="preserve">  </w:t>
      </w:r>
      <w:r w:rsidRPr="000713AD">
        <w:tab/>
      </w:r>
      <w:r w:rsidRPr="000713AD">
        <w:tab/>
        <w:t xml:space="preserve">D1001  </w:t>
      </w:r>
      <w:r w:rsidRPr="000713AD">
        <w:tab/>
        <w:t xml:space="preserve">Trainee Locomotive Fireman   </w:t>
      </w:r>
    </w:p>
    <w:p w:rsidR="00816BEC" w:rsidRPr="000713AD" w:rsidRDefault="00816BEC" w:rsidP="00816BEC">
      <w:pPr>
        <w:tabs>
          <w:tab w:val="left" w:pos="1620"/>
          <w:tab w:val="left" w:pos="2700"/>
        </w:tabs>
        <w:ind w:left="540" w:hanging="540"/>
      </w:pPr>
      <w:r w:rsidRPr="000713AD">
        <w:t xml:space="preserve"> </w:t>
      </w:r>
    </w:p>
    <w:p w:rsidR="00816BEC" w:rsidRPr="000713AD" w:rsidRDefault="00816BEC" w:rsidP="00816BEC">
      <w:pPr>
        <w:tabs>
          <w:tab w:val="left" w:pos="1620"/>
          <w:tab w:val="left" w:pos="2700"/>
        </w:tabs>
        <w:ind w:left="540" w:hanging="540"/>
        <w:rPr>
          <w:b/>
        </w:rPr>
      </w:pPr>
      <w:r w:rsidRPr="000713AD">
        <w:tab/>
      </w:r>
      <w:r w:rsidRPr="000713AD">
        <w:rPr>
          <w:b/>
        </w:rPr>
        <w:t xml:space="preserve">Class D1100 - Trainee Assistant Train Driver </w:t>
      </w:r>
    </w:p>
    <w:p w:rsidR="00816BEC" w:rsidRPr="000713AD" w:rsidRDefault="00816BEC" w:rsidP="00816BEC">
      <w:r w:rsidRPr="000713AD">
        <w:t xml:space="preserve">  </w:t>
      </w:r>
      <w:r w:rsidRPr="000713AD">
        <w:tab/>
      </w:r>
      <w:r w:rsidRPr="000713AD">
        <w:tab/>
        <w:t xml:space="preserve">D1101  </w:t>
      </w:r>
      <w:r w:rsidRPr="000713AD">
        <w:tab/>
        <w:t>Trainee Assistant Train Driver - Steam</w:t>
      </w:r>
    </w:p>
    <w:p w:rsidR="00816BEC" w:rsidRPr="000713AD" w:rsidRDefault="00816BEC" w:rsidP="00816BEC">
      <w:r w:rsidRPr="000713AD">
        <w:tab/>
      </w:r>
      <w:r w:rsidRPr="000713AD">
        <w:tab/>
        <w:t xml:space="preserve">D1102  </w:t>
      </w:r>
      <w:r w:rsidRPr="000713AD">
        <w:tab/>
        <w:t>Trainee Assistant Train Driver - Diesel</w:t>
      </w:r>
    </w:p>
    <w:p w:rsidR="00816BEC" w:rsidRPr="000713AD" w:rsidRDefault="00816BEC" w:rsidP="00816BEC">
      <w:r w:rsidRPr="000713AD">
        <w:tab/>
      </w:r>
      <w:r w:rsidRPr="000713AD">
        <w:tab/>
        <w:t xml:space="preserve">D1103  </w:t>
      </w:r>
      <w:r w:rsidRPr="000713AD">
        <w:tab/>
        <w:t>Trainee Assistant Train Driver - Railmotor</w:t>
      </w:r>
    </w:p>
    <w:p w:rsidR="005448F7" w:rsidRPr="000713AD" w:rsidRDefault="005448F7" w:rsidP="00816BEC"/>
    <w:sectPr w:rsidR="005448F7" w:rsidRPr="000713AD" w:rsidSect="00A32AE8">
      <w:headerReference w:type="even" r:id="rId8"/>
      <w:headerReference w:type="default" r:id="rId9"/>
      <w:footerReference w:type="even" r:id="rId10"/>
      <w:footerReference w:type="default" r:id="rId11"/>
      <w:headerReference w:type="first" r:id="rId12"/>
      <w:footerReference w:type="first" r:id="rId13"/>
      <w:pgSz w:w="11906" w:h="16838"/>
      <w:pgMar w:top="873" w:right="851" w:bottom="68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C8E" w:rsidRDefault="00D64C8E">
      <w:r>
        <w:separator/>
      </w:r>
    </w:p>
  </w:endnote>
  <w:endnote w:type="continuationSeparator" w:id="0">
    <w:p w:rsidR="00D64C8E" w:rsidRDefault="00D64C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Lucida Grande">
    <w:altName w:val="Courier New"/>
    <w:charset w:val="00"/>
    <w:family w:val="auto"/>
    <w:pitch w:val="variable"/>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E13" w:rsidRDefault="00594E1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E13" w:rsidRPr="00F23415" w:rsidRDefault="00594E13" w:rsidP="005448F7">
    <w:pPr>
      <w:pStyle w:val="Footer"/>
      <w:tabs>
        <w:tab w:val="clear" w:pos="4153"/>
        <w:tab w:val="clear" w:pos="8306"/>
        <w:tab w:val="center" w:pos="4860"/>
        <w:tab w:val="right" w:pos="9540"/>
      </w:tabs>
      <w:rPr>
        <w:rStyle w:val="PageNumber"/>
        <w:sz w:val="22"/>
        <w:szCs w:val="22"/>
      </w:rPr>
    </w:pPr>
    <w:r>
      <w:rPr>
        <w:sz w:val="22"/>
        <w:szCs w:val="22"/>
      </w:rPr>
      <w:t>COM</w:t>
    </w:r>
    <w:r w:rsidRPr="00F23415">
      <w:rPr>
        <w:sz w:val="22"/>
        <w:szCs w:val="22"/>
      </w:rPr>
      <w:t>-0</w:t>
    </w:r>
    <w:r>
      <w:rPr>
        <w:sz w:val="22"/>
        <w:szCs w:val="22"/>
      </w:rPr>
      <w:t>0</w:t>
    </w:r>
    <w:r w:rsidRPr="00F23415">
      <w:rPr>
        <w:sz w:val="22"/>
        <w:szCs w:val="22"/>
      </w:rPr>
      <w:t xml:space="preserve">2 </w:t>
    </w:r>
    <w:proofErr w:type="spellStart"/>
    <w:r w:rsidRPr="00F23415">
      <w:rPr>
        <w:sz w:val="22"/>
        <w:szCs w:val="22"/>
      </w:rPr>
      <w:t>Ver</w:t>
    </w:r>
    <w:proofErr w:type="gramStart"/>
    <w:r w:rsidRPr="00F23415">
      <w:rPr>
        <w:sz w:val="22"/>
        <w:szCs w:val="22"/>
      </w:rPr>
      <w:t>:</w:t>
    </w:r>
    <w:r>
      <w:rPr>
        <w:sz w:val="22"/>
        <w:szCs w:val="22"/>
      </w:rPr>
      <w:t>A</w:t>
    </w:r>
    <w:proofErr w:type="spellEnd"/>
    <w:proofErr w:type="gramEnd"/>
    <w:r w:rsidRPr="00F23415">
      <w:rPr>
        <w:sz w:val="22"/>
        <w:szCs w:val="22"/>
      </w:rPr>
      <w:t xml:space="preserve"> Rev:</w:t>
    </w:r>
    <w:r w:rsidR="002201CB">
      <w:rPr>
        <w:sz w:val="22"/>
        <w:szCs w:val="22"/>
      </w:rPr>
      <w:t>1</w:t>
    </w:r>
    <w:r w:rsidRPr="00F23415">
      <w:rPr>
        <w:sz w:val="22"/>
        <w:szCs w:val="22"/>
      </w:rPr>
      <w:tab/>
      <w:t xml:space="preserve">Previous Version: </w:t>
    </w:r>
    <w:r>
      <w:rPr>
        <w:sz w:val="22"/>
        <w:szCs w:val="22"/>
      </w:rPr>
      <w:t>n/a</w:t>
    </w:r>
    <w:r w:rsidRPr="00F23415">
      <w:rPr>
        <w:sz w:val="22"/>
        <w:szCs w:val="22"/>
      </w:rPr>
      <w:tab/>
      <w:t xml:space="preserve">Page </w:t>
    </w:r>
    <w:r w:rsidRPr="00F23415">
      <w:rPr>
        <w:rStyle w:val="PageNumber"/>
        <w:sz w:val="22"/>
        <w:szCs w:val="22"/>
      </w:rPr>
      <w:fldChar w:fldCharType="begin"/>
    </w:r>
    <w:r w:rsidRPr="00F23415">
      <w:rPr>
        <w:rStyle w:val="PageNumber"/>
        <w:sz w:val="22"/>
        <w:szCs w:val="22"/>
      </w:rPr>
      <w:instrText xml:space="preserve"> PAGE </w:instrText>
    </w:r>
    <w:r w:rsidRPr="00F23415">
      <w:rPr>
        <w:rStyle w:val="PageNumber"/>
        <w:sz w:val="22"/>
        <w:szCs w:val="22"/>
      </w:rPr>
      <w:fldChar w:fldCharType="separate"/>
    </w:r>
    <w:r w:rsidR="00F95AF6">
      <w:rPr>
        <w:rStyle w:val="PageNumber"/>
        <w:noProof/>
        <w:sz w:val="22"/>
        <w:szCs w:val="22"/>
      </w:rPr>
      <w:t>1</w:t>
    </w:r>
    <w:r w:rsidRPr="00F23415">
      <w:rPr>
        <w:rStyle w:val="PageNumber"/>
        <w:sz w:val="22"/>
        <w:szCs w:val="22"/>
      </w:rPr>
      <w:fldChar w:fldCharType="end"/>
    </w:r>
    <w:r w:rsidRPr="00F23415">
      <w:rPr>
        <w:rStyle w:val="PageNumber"/>
        <w:sz w:val="22"/>
        <w:szCs w:val="22"/>
      </w:rPr>
      <w:t xml:space="preserve"> of </w:t>
    </w:r>
    <w:r w:rsidRPr="00F23415">
      <w:rPr>
        <w:rStyle w:val="PageNumber"/>
        <w:sz w:val="22"/>
        <w:szCs w:val="22"/>
      </w:rPr>
      <w:fldChar w:fldCharType="begin"/>
    </w:r>
    <w:r w:rsidRPr="00F23415">
      <w:rPr>
        <w:rStyle w:val="PageNumber"/>
        <w:sz w:val="22"/>
        <w:szCs w:val="22"/>
      </w:rPr>
      <w:instrText xml:space="preserve"> NUMPAGES </w:instrText>
    </w:r>
    <w:r w:rsidRPr="00F23415">
      <w:rPr>
        <w:rStyle w:val="PageNumber"/>
        <w:sz w:val="22"/>
        <w:szCs w:val="22"/>
      </w:rPr>
      <w:fldChar w:fldCharType="separate"/>
    </w:r>
    <w:r w:rsidR="00F95AF6">
      <w:rPr>
        <w:rStyle w:val="PageNumber"/>
        <w:noProof/>
        <w:sz w:val="22"/>
        <w:szCs w:val="22"/>
      </w:rPr>
      <w:t>8</w:t>
    </w:r>
    <w:r w:rsidRPr="00F23415">
      <w:rPr>
        <w:rStyle w:val="PageNumber"/>
        <w:sz w:val="22"/>
        <w:szCs w:val="22"/>
      </w:rPr>
      <w:fldChar w:fldCharType="end"/>
    </w:r>
  </w:p>
  <w:p w:rsidR="00594E13" w:rsidRPr="00F23415" w:rsidRDefault="00594E13" w:rsidP="005448F7">
    <w:pPr>
      <w:pStyle w:val="Footer"/>
      <w:tabs>
        <w:tab w:val="clear" w:pos="4153"/>
        <w:tab w:val="clear" w:pos="8306"/>
        <w:tab w:val="center" w:pos="4860"/>
        <w:tab w:val="right" w:pos="9540"/>
      </w:tabs>
      <w:rPr>
        <w:sz w:val="22"/>
        <w:szCs w:val="22"/>
      </w:rPr>
    </w:pPr>
    <w:r w:rsidRPr="00F23415">
      <w:rPr>
        <w:rStyle w:val="PageNumber"/>
        <w:sz w:val="22"/>
        <w:szCs w:val="22"/>
      </w:rPr>
      <w:tab/>
    </w:r>
    <w:r w:rsidRPr="00F23415">
      <w:rPr>
        <w:sz w:val="22"/>
        <w:szCs w:val="22"/>
      </w:rPr>
      <w:t>This document is uncontrolled when printed. See the OTHR website for the latest version.</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E13" w:rsidRDefault="00594E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C8E" w:rsidRDefault="00D64C8E">
      <w:r>
        <w:separator/>
      </w:r>
    </w:p>
  </w:footnote>
  <w:footnote w:type="continuationSeparator" w:id="0">
    <w:p w:rsidR="00D64C8E" w:rsidRDefault="00D64C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E13" w:rsidRDefault="00594E1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E13" w:rsidRDefault="00594E1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E13" w:rsidRDefault="00594E1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F52F3"/>
    <w:multiLevelType w:val="hybridMultilevel"/>
    <w:tmpl w:val="13B0989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
    <w:nsid w:val="01315DCC"/>
    <w:multiLevelType w:val="multilevel"/>
    <w:tmpl w:val="145442A6"/>
    <w:numStyleLink w:val="StyleOutlinenumbered14ptBoldItalic"/>
  </w:abstractNum>
  <w:abstractNum w:abstractNumId="2">
    <w:nsid w:val="0BD348C1"/>
    <w:multiLevelType w:val="multilevel"/>
    <w:tmpl w:val="4EDE1B4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CB5302B"/>
    <w:multiLevelType w:val="multilevel"/>
    <w:tmpl w:val="C33440C0"/>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3491D08"/>
    <w:multiLevelType w:val="hybridMultilevel"/>
    <w:tmpl w:val="0366D8F2"/>
    <w:lvl w:ilvl="0" w:tplc="FFFFFFFF">
      <w:start w:val="1"/>
      <w:numFmt w:val="bullet"/>
      <w:lvlText w:val=""/>
      <w:lvlJc w:val="left"/>
      <w:pPr>
        <w:tabs>
          <w:tab w:val="num" w:pos="3165"/>
        </w:tabs>
        <w:ind w:left="3165" w:hanging="360"/>
      </w:pPr>
      <w:rPr>
        <w:rFonts w:ascii="Symbol" w:hAnsi="Symbol" w:hint="default"/>
      </w:rPr>
    </w:lvl>
    <w:lvl w:ilvl="1" w:tplc="FFFFFFFF" w:tentative="1">
      <w:start w:val="1"/>
      <w:numFmt w:val="bullet"/>
      <w:lvlText w:val="o"/>
      <w:lvlJc w:val="left"/>
      <w:pPr>
        <w:tabs>
          <w:tab w:val="num" w:pos="3885"/>
        </w:tabs>
        <w:ind w:left="3885" w:hanging="360"/>
      </w:pPr>
      <w:rPr>
        <w:rFonts w:ascii="Courier New" w:hAnsi="Courier New" w:hint="default"/>
      </w:rPr>
    </w:lvl>
    <w:lvl w:ilvl="2" w:tplc="FFFFFFFF" w:tentative="1">
      <w:start w:val="1"/>
      <w:numFmt w:val="bullet"/>
      <w:lvlText w:val=""/>
      <w:lvlJc w:val="left"/>
      <w:pPr>
        <w:tabs>
          <w:tab w:val="num" w:pos="4605"/>
        </w:tabs>
        <w:ind w:left="4605" w:hanging="360"/>
      </w:pPr>
      <w:rPr>
        <w:rFonts w:ascii="Wingdings" w:hAnsi="Wingdings" w:hint="default"/>
      </w:rPr>
    </w:lvl>
    <w:lvl w:ilvl="3" w:tplc="FFFFFFFF" w:tentative="1">
      <w:start w:val="1"/>
      <w:numFmt w:val="bullet"/>
      <w:lvlText w:val=""/>
      <w:lvlJc w:val="left"/>
      <w:pPr>
        <w:tabs>
          <w:tab w:val="num" w:pos="5325"/>
        </w:tabs>
        <w:ind w:left="5325" w:hanging="360"/>
      </w:pPr>
      <w:rPr>
        <w:rFonts w:ascii="Symbol" w:hAnsi="Symbol" w:hint="default"/>
      </w:rPr>
    </w:lvl>
    <w:lvl w:ilvl="4" w:tplc="FFFFFFFF" w:tentative="1">
      <w:start w:val="1"/>
      <w:numFmt w:val="bullet"/>
      <w:lvlText w:val="o"/>
      <w:lvlJc w:val="left"/>
      <w:pPr>
        <w:tabs>
          <w:tab w:val="num" w:pos="6045"/>
        </w:tabs>
        <w:ind w:left="6045" w:hanging="360"/>
      </w:pPr>
      <w:rPr>
        <w:rFonts w:ascii="Courier New" w:hAnsi="Courier New" w:hint="default"/>
      </w:rPr>
    </w:lvl>
    <w:lvl w:ilvl="5" w:tplc="FFFFFFFF" w:tentative="1">
      <w:start w:val="1"/>
      <w:numFmt w:val="bullet"/>
      <w:lvlText w:val=""/>
      <w:lvlJc w:val="left"/>
      <w:pPr>
        <w:tabs>
          <w:tab w:val="num" w:pos="6765"/>
        </w:tabs>
        <w:ind w:left="6765" w:hanging="360"/>
      </w:pPr>
      <w:rPr>
        <w:rFonts w:ascii="Wingdings" w:hAnsi="Wingdings" w:hint="default"/>
      </w:rPr>
    </w:lvl>
    <w:lvl w:ilvl="6" w:tplc="FFFFFFFF" w:tentative="1">
      <w:start w:val="1"/>
      <w:numFmt w:val="bullet"/>
      <w:lvlText w:val=""/>
      <w:lvlJc w:val="left"/>
      <w:pPr>
        <w:tabs>
          <w:tab w:val="num" w:pos="7485"/>
        </w:tabs>
        <w:ind w:left="7485" w:hanging="360"/>
      </w:pPr>
      <w:rPr>
        <w:rFonts w:ascii="Symbol" w:hAnsi="Symbol" w:hint="default"/>
      </w:rPr>
    </w:lvl>
    <w:lvl w:ilvl="7" w:tplc="FFFFFFFF" w:tentative="1">
      <w:start w:val="1"/>
      <w:numFmt w:val="bullet"/>
      <w:lvlText w:val="o"/>
      <w:lvlJc w:val="left"/>
      <w:pPr>
        <w:tabs>
          <w:tab w:val="num" w:pos="8205"/>
        </w:tabs>
        <w:ind w:left="8205" w:hanging="360"/>
      </w:pPr>
      <w:rPr>
        <w:rFonts w:ascii="Courier New" w:hAnsi="Courier New" w:hint="default"/>
      </w:rPr>
    </w:lvl>
    <w:lvl w:ilvl="8" w:tplc="FFFFFFFF" w:tentative="1">
      <w:start w:val="1"/>
      <w:numFmt w:val="bullet"/>
      <w:lvlText w:val=""/>
      <w:lvlJc w:val="left"/>
      <w:pPr>
        <w:tabs>
          <w:tab w:val="num" w:pos="8925"/>
        </w:tabs>
        <w:ind w:left="8925" w:hanging="360"/>
      </w:pPr>
      <w:rPr>
        <w:rFonts w:ascii="Wingdings" w:hAnsi="Wingdings" w:hint="default"/>
      </w:rPr>
    </w:lvl>
  </w:abstractNum>
  <w:abstractNum w:abstractNumId="5">
    <w:nsid w:val="1AC0797D"/>
    <w:multiLevelType w:val="hybridMultilevel"/>
    <w:tmpl w:val="07883AD4"/>
    <w:lvl w:ilvl="0" w:tplc="0C090019">
      <w:start w:val="1"/>
      <w:numFmt w:val="lowerLetter"/>
      <w:lvlText w:val="%1."/>
      <w:lvlJc w:val="left"/>
      <w:pPr>
        <w:tabs>
          <w:tab w:val="num" w:pos="720"/>
        </w:tabs>
        <w:ind w:left="720" w:hanging="360"/>
      </w:pPr>
      <w:rPr>
        <w:rFonts w:hint="default"/>
      </w:rPr>
    </w:lvl>
    <w:lvl w:ilvl="1" w:tplc="0C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Symbol" w:hAnsi="Symbol" w:hint="default"/>
      </w:r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6">
    <w:nsid w:val="1B08349D"/>
    <w:multiLevelType w:val="multilevel"/>
    <w:tmpl w:val="DC88ECD0"/>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26D5E38"/>
    <w:multiLevelType w:val="hybridMultilevel"/>
    <w:tmpl w:val="9BDE40D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nsid w:val="270A6592"/>
    <w:multiLevelType w:val="multilevel"/>
    <w:tmpl w:val="C33440C0"/>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C114BC8"/>
    <w:multiLevelType w:val="multilevel"/>
    <w:tmpl w:val="D9DED09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12A5A3F"/>
    <w:multiLevelType w:val="multilevel"/>
    <w:tmpl w:val="145442A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454"/>
        </w:tabs>
        <w:ind w:left="390" w:hanging="390"/>
      </w:pPr>
      <w:rPr>
        <w:rFonts w:hint="default"/>
      </w:rPr>
    </w:lvl>
    <w:lvl w:ilvl="2">
      <w:start w:val="1"/>
      <w:numFmt w:val="decimal"/>
      <w:lvlText w:val="%1.%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2D96A79"/>
    <w:multiLevelType w:val="hybridMultilevel"/>
    <w:tmpl w:val="E0DCFA3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2">
    <w:nsid w:val="39BF25FA"/>
    <w:multiLevelType w:val="hybridMultilevel"/>
    <w:tmpl w:val="1D941B48"/>
    <w:lvl w:ilvl="0" w:tplc="0C090019">
      <w:start w:val="1"/>
      <w:numFmt w:val="lowerLetter"/>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3">
    <w:nsid w:val="39F23E58"/>
    <w:multiLevelType w:val="multilevel"/>
    <w:tmpl w:val="145442A6"/>
    <w:lvl w:ilvl="0">
      <w:start w:val="1"/>
      <w:numFmt w:val="decimal"/>
      <w:lvlText w:val="%1"/>
      <w:lvlJc w:val="left"/>
      <w:pPr>
        <w:tabs>
          <w:tab w:val="num" w:pos="390"/>
        </w:tabs>
        <w:ind w:left="390" w:hanging="390"/>
      </w:pPr>
    </w:lvl>
    <w:lvl w:ilvl="1">
      <w:start w:val="1"/>
      <w:numFmt w:val="decimal"/>
      <w:lvlText w:val="%1.%2"/>
      <w:lvlJc w:val="left"/>
      <w:pPr>
        <w:tabs>
          <w:tab w:val="num" w:pos="454"/>
        </w:tabs>
        <w:ind w:left="390" w:hanging="390"/>
      </w:pPr>
      <w:rPr>
        <w:b/>
        <w:bCs/>
        <w:i/>
        <w:iCs/>
        <w:sz w:val="28"/>
      </w:rPr>
    </w:lvl>
    <w:lvl w:ilvl="2">
      <w:start w:val="1"/>
      <w:numFmt w:val="decimal"/>
      <w:lvlText w:val="%1.%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B27793F"/>
    <w:multiLevelType w:val="multilevel"/>
    <w:tmpl w:val="145442A6"/>
    <w:numStyleLink w:val="StyleOutlinenumbered14ptBoldItalic"/>
  </w:abstractNum>
  <w:abstractNum w:abstractNumId="15">
    <w:nsid w:val="3DC91571"/>
    <w:multiLevelType w:val="hybridMultilevel"/>
    <w:tmpl w:val="7F06A79A"/>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6">
    <w:nsid w:val="465144D3"/>
    <w:multiLevelType w:val="multilevel"/>
    <w:tmpl w:val="69928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87A2794"/>
    <w:multiLevelType w:val="hybridMultilevel"/>
    <w:tmpl w:val="27486FD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8">
    <w:nsid w:val="496862C1"/>
    <w:multiLevelType w:val="hybridMultilevel"/>
    <w:tmpl w:val="B6AEE7C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9">
    <w:nsid w:val="4C005FD7"/>
    <w:multiLevelType w:val="hybridMultilevel"/>
    <w:tmpl w:val="00AC49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4EA55C3"/>
    <w:multiLevelType w:val="multilevel"/>
    <w:tmpl w:val="145442A6"/>
    <w:styleLink w:val="StyleOutlinenumbered14ptBoldItalic1"/>
    <w:lvl w:ilvl="0">
      <w:start w:val="1"/>
      <w:numFmt w:val="decimal"/>
      <w:lvlText w:val="%1"/>
      <w:lvlJc w:val="left"/>
      <w:pPr>
        <w:tabs>
          <w:tab w:val="num" w:pos="390"/>
        </w:tabs>
        <w:ind w:left="390" w:hanging="390"/>
      </w:pPr>
      <w:rPr>
        <w:i/>
      </w:rPr>
    </w:lvl>
    <w:lvl w:ilvl="1">
      <w:start w:val="1"/>
      <w:numFmt w:val="decimal"/>
      <w:lvlText w:val="%1.%2"/>
      <w:lvlJc w:val="left"/>
      <w:pPr>
        <w:tabs>
          <w:tab w:val="num" w:pos="454"/>
        </w:tabs>
        <w:ind w:left="390" w:hanging="390"/>
      </w:pPr>
      <w:rPr>
        <w:b/>
        <w:bCs/>
        <w:i/>
        <w:iCs/>
        <w:sz w:val="28"/>
      </w:rPr>
    </w:lvl>
    <w:lvl w:ilvl="2">
      <w:start w:val="1"/>
      <w:numFmt w:val="decimal"/>
      <w:lvlText w:val="%1.%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566A5BAD"/>
    <w:multiLevelType w:val="hybridMultilevel"/>
    <w:tmpl w:val="964C5184"/>
    <w:lvl w:ilvl="0" w:tplc="0C090001">
      <w:start w:val="1"/>
      <w:numFmt w:val="bullet"/>
      <w:lvlText w:val=""/>
      <w:lvlJc w:val="left"/>
      <w:pPr>
        <w:tabs>
          <w:tab w:val="num" w:pos="1080"/>
        </w:tabs>
        <w:ind w:left="1080" w:hanging="360"/>
      </w:pPr>
      <w:rPr>
        <w:rFonts w:ascii="Symbol" w:hAnsi="Symbol" w:hint="default"/>
      </w:rPr>
    </w:lvl>
    <w:lvl w:ilvl="1" w:tplc="0C090019" w:tentative="1">
      <w:start w:val="1"/>
      <w:numFmt w:val="lowerLetter"/>
      <w:lvlText w:val="%2."/>
      <w:lvlJc w:val="left"/>
      <w:pPr>
        <w:tabs>
          <w:tab w:val="num" w:pos="1800"/>
        </w:tabs>
        <w:ind w:left="1800" w:hanging="360"/>
      </w:pPr>
    </w:lvl>
    <w:lvl w:ilvl="2" w:tplc="0C09001B" w:tentative="1">
      <w:start w:val="1"/>
      <w:numFmt w:val="lowerRoman"/>
      <w:lvlText w:val="%3."/>
      <w:lvlJc w:val="right"/>
      <w:pPr>
        <w:tabs>
          <w:tab w:val="num" w:pos="2520"/>
        </w:tabs>
        <w:ind w:left="2520" w:hanging="180"/>
      </w:pPr>
    </w:lvl>
    <w:lvl w:ilvl="3" w:tplc="0C09000F" w:tentative="1">
      <w:start w:val="1"/>
      <w:numFmt w:val="decimal"/>
      <w:lvlText w:val="%4."/>
      <w:lvlJc w:val="left"/>
      <w:pPr>
        <w:tabs>
          <w:tab w:val="num" w:pos="3240"/>
        </w:tabs>
        <w:ind w:left="3240" w:hanging="360"/>
      </w:pPr>
    </w:lvl>
    <w:lvl w:ilvl="4" w:tplc="0C090019" w:tentative="1">
      <w:start w:val="1"/>
      <w:numFmt w:val="lowerLetter"/>
      <w:lvlText w:val="%5."/>
      <w:lvlJc w:val="left"/>
      <w:pPr>
        <w:tabs>
          <w:tab w:val="num" w:pos="3960"/>
        </w:tabs>
        <w:ind w:left="3960" w:hanging="360"/>
      </w:pPr>
    </w:lvl>
    <w:lvl w:ilvl="5" w:tplc="0C09001B" w:tentative="1">
      <w:start w:val="1"/>
      <w:numFmt w:val="lowerRoman"/>
      <w:lvlText w:val="%6."/>
      <w:lvlJc w:val="right"/>
      <w:pPr>
        <w:tabs>
          <w:tab w:val="num" w:pos="4680"/>
        </w:tabs>
        <w:ind w:left="4680" w:hanging="180"/>
      </w:pPr>
    </w:lvl>
    <w:lvl w:ilvl="6" w:tplc="0C09000F" w:tentative="1">
      <w:start w:val="1"/>
      <w:numFmt w:val="decimal"/>
      <w:lvlText w:val="%7."/>
      <w:lvlJc w:val="left"/>
      <w:pPr>
        <w:tabs>
          <w:tab w:val="num" w:pos="5400"/>
        </w:tabs>
        <w:ind w:left="5400" w:hanging="360"/>
      </w:pPr>
    </w:lvl>
    <w:lvl w:ilvl="7" w:tplc="0C090019" w:tentative="1">
      <w:start w:val="1"/>
      <w:numFmt w:val="lowerLetter"/>
      <w:lvlText w:val="%8."/>
      <w:lvlJc w:val="left"/>
      <w:pPr>
        <w:tabs>
          <w:tab w:val="num" w:pos="6120"/>
        </w:tabs>
        <w:ind w:left="6120" w:hanging="360"/>
      </w:pPr>
    </w:lvl>
    <w:lvl w:ilvl="8" w:tplc="0C09001B" w:tentative="1">
      <w:start w:val="1"/>
      <w:numFmt w:val="lowerRoman"/>
      <w:lvlText w:val="%9."/>
      <w:lvlJc w:val="right"/>
      <w:pPr>
        <w:tabs>
          <w:tab w:val="num" w:pos="6840"/>
        </w:tabs>
        <w:ind w:left="6840" w:hanging="180"/>
      </w:pPr>
    </w:lvl>
  </w:abstractNum>
  <w:abstractNum w:abstractNumId="22">
    <w:nsid w:val="599B644D"/>
    <w:multiLevelType w:val="hybridMultilevel"/>
    <w:tmpl w:val="7386390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3">
    <w:nsid w:val="5B1749CE"/>
    <w:multiLevelType w:val="multilevel"/>
    <w:tmpl w:val="145442A6"/>
    <w:styleLink w:val="StyleStyleOutlinenumbered14ptBoldItalic1Outlinenumbered"/>
    <w:lvl w:ilvl="0">
      <w:start w:val="1"/>
      <w:numFmt w:val="decimal"/>
      <w:lvlText w:val="%1"/>
      <w:lvlJc w:val="left"/>
      <w:pPr>
        <w:tabs>
          <w:tab w:val="num" w:pos="390"/>
        </w:tabs>
        <w:ind w:left="390" w:hanging="390"/>
      </w:pPr>
    </w:lvl>
    <w:lvl w:ilvl="1">
      <w:start w:val="1"/>
      <w:numFmt w:val="decimal"/>
      <w:lvlText w:val="%1.%2"/>
      <w:lvlJc w:val="left"/>
      <w:pPr>
        <w:tabs>
          <w:tab w:val="num" w:pos="454"/>
        </w:tabs>
        <w:ind w:left="390" w:hanging="390"/>
      </w:pPr>
      <w:rPr>
        <w:b/>
        <w:bCs/>
        <w:i/>
        <w:iCs/>
        <w:sz w:val="28"/>
      </w:rPr>
    </w:lvl>
    <w:lvl w:ilvl="2">
      <w:start w:val="1"/>
      <w:numFmt w:val="decimal"/>
      <w:lvlText w:val="%1.%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5BF0529B"/>
    <w:multiLevelType w:val="multilevel"/>
    <w:tmpl w:val="D278BFE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611241AA"/>
    <w:multiLevelType w:val="multilevel"/>
    <w:tmpl w:val="145442A6"/>
    <w:styleLink w:val="StyleOutlinenumbered14ptBoldItalic"/>
    <w:lvl w:ilvl="0">
      <w:start w:val="1"/>
      <w:numFmt w:val="decimal"/>
      <w:lvlText w:val="%1"/>
      <w:lvlJc w:val="left"/>
      <w:pPr>
        <w:tabs>
          <w:tab w:val="num" w:pos="390"/>
        </w:tabs>
        <w:ind w:left="390" w:hanging="390"/>
      </w:pPr>
      <w:rPr>
        <w:rFonts w:hint="default"/>
        <w:i/>
      </w:rPr>
    </w:lvl>
    <w:lvl w:ilvl="1">
      <w:start w:val="1"/>
      <w:numFmt w:val="decimal"/>
      <w:lvlText w:val="%1.%2"/>
      <w:lvlJc w:val="left"/>
      <w:pPr>
        <w:tabs>
          <w:tab w:val="num" w:pos="454"/>
        </w:tabs>
        <w:ind w:left="390" w:hanging="390"/>
      </w:pPr>
      <w:rPr>
        <w:b/>
        <w:bCs/>
        <w:i/>
        <w:iCs/>
        <w:sz w:val="28"/>
      </w:rPr>
    </w:lvl>
    <w:lvl w:ilvl="2">
      <w:start w:val="1"/>
      <w:numFmt w:val="decimal"/>
      <w:lvlText w:val="%1.%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678E06B4"/>
    <w:multiLevelType w:val="hybridMultilevel"/>
    <w:tmpl w:val="CCA6A052"/>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7">
    <w:nsid w:val="76D92D98"/>
    <w:multiLevelType w:val="hybridMultilevel"/>
    <w:tmpl w:val="D278BFE8"/>
    <w:lvl w:ilvl="0" w:tplc="0C090019">
      <w:start w:val="1"/>
      <w:numFmt w:val="lowerLetter"/>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8">
    <w:nsid w:val="7999458D"/>
    <w:multiLevelType w:val="hybridMultilevel"/>
    <w:tmpl w:val="DF6249BC"/>
    <w:lvl w:ilvl="0" w:tplc="04090001">
      <w:start w:val="1"/>
      <w:numFmt w:val="bullet"/>
      <w:lvlText w:val=""/>
      <w:lvlJc w:val="left"/>
      <w:pPr>
        <w:tabs>
          <w:tab w:val="num" w:pos="2877"/>
        </w:tabs>
        <w:ind w:left="2877" w:hanging="360"/>
      </w:pPr>
      <w:rPr>
        <w:rFonts w:ascii="Symbol" w:hAnsi="Symbol" w:hint="default"/>
        <w:b w:val="0"/>
        <w:i w:val="0"/>
        <w:color w:val="auto"/>
        <w:sz w:val="22"/>
      </w:rPr>
    </w:lvl>
    <w:lvl w:ilvl="1" w:tplc="00030409" w:tentative="1">
      <w:start w:val="1"/>
      <w:numFmt w:val="bullet"/>
      <w:lvlText w:val="o"/>
      <w:lvlJc w:val="left"/>
      <w:pPr>
        <w:tabs>
          <w:tab w:val="num" w:pos="3600"/>
        </w:tabs>
        <w:ind w:left="3600" w:hanging="360"/>
      </w:pPr>
      <w:rPr>
        <w:rFonts w:ascii="Courier New" w:hAnsi="Courier New" w:hint="default"/>
      </w:rPr>
    </w:lvl>
    <w:lvl w:ilvl="2" w:tplc="00050409" w:tentative="1">
      <w:start w:val="1"/>
      <w:numFmt w:val="bullet"/>
      <w:lvlText w:val=""/>
      <w:lvlJc w:val="left"/>
      <w:pPr>
        <w:tabs>
          <w:tab w:val="num" w:pos="4320"/>
        </w:tabs>
        <w:ind w:left="4320" w:hanging="360"/>
      </w:pPr>
      <w:rPr>
        <w:rFonts w:ascii="Wingdings" w:hAnsi="Wingdings" w:hint="default"/>
      </w:rPr>
    </w:lvl>
    <w:lvl w:ilvl="3" w:tplc="00010409" w:tentative="1">
      <w:start w:val="1"/>
      <w:numFmt w:val="bullet"/>
      <w:lvlText w:val=""/>
      <w:lvlJc w:val="left"/>
      <w:pPr>
        <w:tabs>
          <w:tab w:val="num" w:pos="5040"/>
        </w:tabs>
        <w:ind w:left="5040" w:hanging="360"/>
      </w:pPr>
      <w:rPr>
        <w:rFonts w:ascii="Symbol" w:hAnsi="Symbol" w:hint="default"/>
      </w:rPr>
    </w:lvl>
    <w:lvl w:ilvl="4" w:tplc="00030409" w:tentative="1">
      <w:start w:val="1"/>
      <w:numFmt w:val="bullet"/>
      <w:lvlText w:val="o"/>
      <w:lvlJc w:val="left"/>
      <w:pPr>
        <w:tabs>
          <w:tab w:val="num" w:pos="5760"/>
        </w:tabs>
        <w:ind w:left="5760" w:hanging="360"/>
      </w:pPr>
      <w:rPr>
        <w:rFonts w:ascii="Courier New" w:hAnsi="Courier New" w:hint="default"/>
      </w:rPr>
    </w:lvl>
    <w:lvl w:ilvl="5" w:tplc="00050409" w:tentative="1">
      <w:start w:val="1"/>
      <w:numFmt w:val="bullet"/>
      <w:lvlText w:val=""/>
      <w:lvlJc w:val="left"/>
      <w:pPr>
        <w:tabs>
          <w:tab w:val="num" w:pos="6480"/>
        </w:tabs>
        <w:ind w:left="6480" w:hanging="360"/>
      </w:pPr>
      <w:rPr>
        <w:rFonts w:ascii="Wingdings" w:hAnsi="Wingdings" w:hint="default"/>
      </w:rPr>
    </w:lvl>
    <w:lvl w:ilvl="6" w:tplc="00010409" w:tentative="1">
      <w:start w:val="1"/>
      <w:numFmt w:val="bullet"/>
      <w:lvlText w:val=""/>
      <w:lvlJc w:val="left"/>
      <w:pPr>
        <w:tabs>
          <w:tab w:val="num" w:pos="7200"/>
        </w:tabs>
        <w:ind w:left="7200" w:hanging="360"/>
      </w:pPr>
      <w:rPr>
        <w:rFonts w:ascii="Symbol" w:hAnsi="Symbol" w:hint="default"/>
      </w:rPr>
    </w:lvl>
    <w:lvl w:ilvl="7" w:tplc="00030409" w:tentative="1">
      <w:start w:val="1"/>
      <w:numFmt w:val="bullet"/>
      <w:lvlText w:val="o"/>
      <w:lvlJc w:val="left"/>
      <w:pPr>
        <w:tabs>
          <w:tab w:val="num" w:pos="7920"/>
        </w:tabs>
        <w:ind w:left="7920" w:hanging="360"/>
      </w:pPr>
      <w:rPr>
        <w:rFonts w:ascii="Courier New" w:hAnsi="Courier New" w:hint="default"/>
      </w:rPr>
    </w:lvl>
    <w:lvl w:ilvl="8" w:tplc="00050409" w:tentative="1">
      <w:start w:val="1"/>
      <w:numFmt w:val="bullet"/>
      <w:lvlText w:val=""/>
      <w:lvlJc w:val="left"/>
      <w:pPr>
        <w:tabs>
          <w:tab w:val="num" w:pos="8640"/>
        </w:tabs>
        <w:ind w:left="8640" w:hanging="360"/>
      </w:pPr>
      <w:rPr>
        <w:rFonts w:ascii="Wingdings" w:hAnsi="Wingdings" w:hint="default"/>
      </w:rPr>
    </w:lvl>
  </w:abstractNum>
  <w:abstractNum w:abstractNumId="29">
    <w:nsid w:val="7BC34B06"/>
    <w:multiLevelType w:val="hybridMultilevel"/>
    <w:tmpl w:val="FDAEB97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0">
    <w:nsid w:val="7BE8415A"/>
    <w:multiLevelType w:val="hybridMultilevel"/>
    <w:tmpl w:val="D6DC4FF6"/>
    <w:lvl w:ilvl="0" w:tplc="0C090019">
      <w:start w:val="1"/>
      <w:numFmt w:val="lowerLetter"/>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1">
    <w:nsid w:val="7CFE62FE"/>
    <w:multiLevelType w:val="hybridMultilevel"/>
    <w:tmpl w:val="D1F8BED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9"/>
  </w:num>
  <w:num w:numId="3">
    <w:abstractNumId w:val="17"/>
  </w:num>
  <w:num w:numId="4">
    <w:abstractNumId w:val="14"/>
    <w:lvlOverride w:ilvl="1">
      <w:lvl w:ilvl="1">
        <w:start w:val="1"/>
        <w:numFmt w:val="decimal"/>
        <w:lvlText w:val="%1.%2"/>
        <w:lvlJc w:val="left"/>
        <w:pPr>
          <w:tabs>
            <w:tab w:val="num" w:pos="454"/>
          </w:tabs>
          <w:ind w:left="390" w:hanging="390"/>
        </w:pPr>
        <w:rPr>
          <w:b/>
          <w:bCs/>
          <w:i w:val="0"/>
          <w:iCs/>
          <w:sz w:val="24"/>
          <w:szCs w:val="24"/>
        </w:rPr>
      </w:lvl>
    </w:lvlOverride>
  </w:num>
  <w:num w:numId="5">
    <w:abstractNumId w:val="9"/>
  </w:num>
  <w:num w:numId="6">
    <w:abstractNumId w:val="6"/>
  </w:num>
  <w:num w:numId="7">
    <w:abstractNumId w:val="10"/>
  </w:num>
  <w:num w:numId="8">
    <w:abstractNumId w:val="25"/>
  </w:num>
  <w:num w:numId="9">
    <w:abstractNumId w:val="20"/>
  </w:num>
  <w:num w:numId="10">
    <w:abstractNumId w:val="23"/>
  </w:num>
  <w:num w:numId="11">
    <w:abstractNumId w:val="13"/>
  </w:num>
  <w:num w:numId="12">
    <w:abstractNumId w:val="18"/>
  </w:num>
  <w:num w:numId="13">
    <w:abstractNumId w:val="7"/>
  </w:num>
  <w:num w:numId="14">
    <w:abstractNumId w:val="1"/>
  </w:num>
  <w:num w:numId="15">
    <w:abstractNumId w:val="22"/>
  </w:num>
  <w:num w:numId="16">
    <w:abstractNumId w:val="11"/>
  </w:num>
  <w:num w:numId="17">
    <w:abstractNumId w:val="26"/>
  </w:num>
  <w:num w:numId="18">
    <w:abstractNumId w:val="0"/>
  </w:num>
  <w:num w:numId="19">
    <w:abstractNumId w:val="15"/>
  </w:num>
  <w:num w:numId="20">
    <w:abstractNumId w:val="27"/>
  </w:num>
  <w:num w:numId="21">
    <w:abstractNumId w:val="24"/>
  </w:num>
  <w:num w:numId="22">
    <w:abstractNumId w:val="12"/>
  </w:num>
  <w:num w:numId="23">
    <w:abstractNumId w:val="31"/>
  </w:num>
  <w:num w:numId="24">
    <w:abstractNumId w:val="28"/>
  </w:num>
  <w:num w:numId="25">
    <w:abstractNumId w:val="5"/>
  </w:num>
  <w:num w:numId="26">
    <w:abstractNumId w:val="21"/>
  </w:num>
  <w:num w:numId="27">
    <w:abstractNumId w:val="29"/>
  </w:num>
  <w:num w:numId="28">
    <w:abstractNumId w:val="3"/>
  </w:num>
  <w:num w:numId="29">
    <w:abstractNumId w:val="2"/>
  </w:num>
  <w:num w:numId="30">
    <w:abstractNumId w:val="30"/>
  </w:num>
  <w:num w:numId="31">
    <w:abstractNumId w:val="8"/>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noPunctuationKerning/>
  <w:characterSpacingControl w:val="doNotCompress"/>
  <w:hdrShapeDefaults>
    <o:shapedefaults v:ext="edit" spidmax="307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483E"/>
    <w:rsid w:val="0003108D"/>
    <w:rsid w:val="00035088"/>
    <w:rsid w:val="00067F45"/>
    <w:rsid w:val="000713AD"/>
    <w:rsid w:val="0008108E"/>
    <w:rsid w:val="00127E87"/>
    <w:rsid w:val="00165EA6"/>
    <w:rsid w:val="001B51A8"/>
    <w:rsid w:val="001E36F2"/>
    <w:rsid w:val="00203452"/>
    <w:rsid w:val="002201CB"/>
    <w:rsid w:val="002D3076"/>
    <w:rsid w:val="003638BB"/>
    <w:rsid w:val="0038486A"/>
    <w:rsid w:val="00391F05"/>
    <w:rsid w:val="003B3A5A"/>
    <w:rsid w:val="003D2CF9"/>
    <w:rsid w:val="003E6AF3"/>
    <w:rsid w:val="003F6F61"/>
    <w:rsid w:val="00531394"/>
    <w:rsid w:val="005448F7"/>
    <w:rsid w:val="005449FE"/>
    <w:rsid w:val="00594E13"/>
    <w:rsid w:val="005B03FA"/>
    <w:rsid w:val="005E5656"/>
    <w:rsid w:val="005F7180"/>
    <w:rsid w:val="007014C2"/>
    <w:rsid w:val="0075240F"/>
    <w:rsid w:val="007F460D"/>
    <w:rsid w:val="00816BEC"/>
    <w:rsid w:val="00867468"/>
    <w:rsid w:val="008C528D"/>
    <w:rsid w:val="008C5D51"/>
    <w:rsid w:val="0092457D"/>
    <w:rsid w:val="00971BBC"/>
    <w:rsid w:val="00A32AE8"/>
    <w:rsid w:val="00BB61E6"/>
    <w:rsid w:val="00C043B6"/>
    <w:rsid w:val="00C57EC4"/>
    <w:rsid w:val="00CE0949"/>
    <w:rsid w:val="00D64C8E"/>
    <w:rsid w:val="00DD123B"/>
    <w:rsid w:val="00E32D95"/>
    <w:rsid w:val="00F95AF6"/>
    <w:rsid w:val="00FC1EE1"/>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next w:val="Normal"/>
    <w:link w:val="Heading2Char"/>
    <w:qFormat/>
    <w:rsid w:val="009720B4"/>
    <w:pPr>
      <w:keepNext/>
      <w:spacing w:before="240" w:after="60"/>
      <w:outlineLvl w:val="1"/>
    </w:pPr>
    <w:rPr>
      <w:rFonts w:ascii="Helvetica" w:hAnsi="Helvetica"/>
      <w:b/>
      <w:i/>
      <w:sz w:val="28"/>
      <w:lang w:val="en-GB"/>
    </w:rPr>
  </w:style>
  <w:style w:type="paragraph" w:styleId="Heading3">
    <w:name w:val="heading 3"/>
    <w:basedOn w:val="Normal"/>
    <w:next w:val="Normal"/>
    <w:qFormat/>
    <w:rsid w:val="009720B4"/>
    <w:pPr>
      <w:keepNext/>
      <w:outlineLvl w:val="2"/>
    </w:pPr>
    <w:rPr>
      <w:rFonts w:ascii="Helvetica" w:hAnsi="Helvetica"/>
      <w:b/>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C419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F23415"/>
    <w:pPr>
      <w:tabs>
        <w:tab w:val="center" w:pos="4153"/>
        <w:tab w:val="right" w:pos="8306"/>
      </w:tabs>
    </w:pPr>
  </w:style>
  <w:style w:type="paragraph" w:styleId="Footer">
    <w:name w:val="footer"/>
    <w:basedOn w:val="Normal"/>
    <w:rsid w:val="00F23415"/>
    <w:pPr>
      <w:tabs>
        <w:tab w:val="center" w:pos="4153"/>
        <w:tab w:val="right" w:pos="8306"/>
      </w:tabs>
    </w:pPr>
  </w:style>
  <w:style w:type="character" w:styleId="PageNumber">
    <w:name w:val="page number"/>
    <w:basedOn w:val="DefaultParagraphFont"/>
    <w:rsid w:val="00F23415"/>
  </w:style>
  <w:style w:type="paragraph" w:styleId="BodyText">
    <w:name w:val="Body Text"/>
    <w:basedOn w:val="Normal"/>
    <w:rsid w:val="009720B4"/>
    <w:pPr>
      <w:jc w:val="both"/>
    </w:pPr>
    <w:rPr>
      <w:rFonts w:ascii="Arial" w:hAnsi="Arial"/>
      <w:szCs w:val="20"/>
      <w:lang w:val="en-GB"/>
    </w:rPr>
  </w:style>
  <w:style w:type="character" w:customStyle="1" w:styleId="Heading2Char">
    <w:name w:val="Heading 2 Char"/>
    <w:basedOn w:val="DefaultParagraphFont"/>
    <w:link w:val="Heading2"/>
    <w:rsid w:val="009720B4"/>
    <w:rPr>
      <w:rFonts w:ascii="Helvetica" w:hAnsi="Helvetica"/>
      <w:b/>
      <w:i/>
      <w:sz w:val="28"/>
      <w:szCs w:val="24"/>
      <w:lang w:val="en-GB" w:eastAsia="en-AU" w:bidi="ar-SA"/>
    </w:rPr>
  </w:style>
  <w:style w:type="character" w:styleId="Hyperlink">
    <w:name w:val="Hyperlink"/>
    <w:basedOn w:val="DefaultParagraphFont"/>
    <w:rsid w:val="00654CC2"/>
    <w:rPr>
      <w:color w:val="0000FF"/>
      <w:u w:val="single"/>
    </w:rPr>
  </w:style>
  <w:style w:type="character" w:styleId="FollowedHyperlink">
    <w:name w:val="FollowedHyperlink"/>
    <w:basedOn w:val="DefaultParagraphFont"/>
    <w:rsid w:val="0019241E"/>
    <w:rPr>
      <w:color w:val="800080"/>
      <w:u w:val="single"/>
    </w:rPr>
  </w:style>
  <w:style w:type="numbering" w:customStyle="1" w:styleId="StyleOutlinenumbered14ptBoldItalic">
    <w:name w:val="Style Outline numbered 14 pt Bold Italic"/>
    <w:basedOn w:val="NoList"/>
    <w:rsid w:val="0055053B"/>
    <w:pPr>
      <w:numPr>
        <w:numId w:val="8"/>
      </w:numPr>
    </w:pPr>
  </w:style>
  <w:style w:type="numbering" w:customStyle="1" w:styleId="StyleOutlinenumbered14ptBoldItalic1">
    <w:name w:val="Style Outline numbered 14 pt Bold Italic1"/>
    <w:basedOn w:val="NoList"/>
    <w:rsid w:val="0055053B"/>
    <w:pPr>
      <w:numPr>
        <w:numId w:val="9"/>
      </w:numPr>
    </w:pPr>
  </w:style>
  <w:style w:type="numbering" w:customStyle="1" w:styleId="StyleStyleOutlinenumbered14ptBoldItalic1Outlinenumbered">
    <w:name w:val="Style Style Outline numbered 14 pt Bold Italic1 + Outline numbered..."/>
    <w:basedOn w:val="NoList"/>
    <w:rsid w:val="0055053B"/>
    <w:pPr>
      <w:numPr>
        <w:numId w:val="10"/>
      </w:numPr>
    </w:pPr>
  </w:style>
  <w:style w:type="paragraph" w:customStyle="1" w:styleId="TSRPageHead2">
    <w:name w:val="TSR Page Head 2"/>
    <w:rsid w:val="00C76219"/>
    <w:pPr>
      <w:spacing w:before="227" w:after="113" w:line="340" w:lineRule="exact"/>
    </w:pPr>
    <w:rPr>
      <w:rFonts w:ascii="Arial" w:hAnsi="Arial"/>
      <w:b/>
      <w:bCs/>
      <w:sz w:val="28"/>
      <w:szCs w:val="22"/>
      <w:lang w:eastAsia="en-US"/>
    </w:rPr>
  </w:style>
  <w:style w:type="character" w:styleId="CommentReference">
    <w:name w:val="annotation reference"/>
    <w:basedOn w:val="DefaultParagraphFont"/>
    <w:semiHidden/>
    <w:rsid w:val="00D74958"/>
    <w:rPr>
      <w:sz w:val="18"/>
    </w:rPr>
  </w:style>
  <w:style w:type="paragraph" w:styleId="CommentText">
    <w:name w:val="annotation text"/>
    <w:basedOn w:val="Normal"/>
    <w:semiHidden/>
    <w:rsid w:val="00D74958"/>
  </w:style>
  <w:style w:type="paragraph" w:styleId="CommentSubject">
    <w:name w:val="annotation subject"/>
    <w:basedOn w:val="CommentText"/>
    <w:next w:val="CommentText"/>
    <w:semiHidden/>
    <w:rsid w:val="00D74958"/>
  </w:style>
  <w:style w:type="paragraph" w:styleId="BalloonText">
    <w:name w:val="Balloon Text"/>
    <w:basedOn w:val="Normal"/>
    <w:semiHidden/>
    <w:rsid w:val="00D74958"/>
    <w:rPr>
      <w:rFonts w:ascii="Lucida Grande" w:hAnsi="Lucida Grande"/>
      <w:sz w:val="18"/>
      <w:szCs w:val="18"/>
    </w:rPr>
  </w:style>
  <w:style w:type="paragraph" w:styleId="NormalWeb">
    <w:name w:val="Normal (Web)"/>
    <w:basedOn w:val="Normal"/>
    <w:uiPriority w:val="99"/>
    <w:semiHidden/>
    <w:unhideWhenUsed/>
    <w:rsid w:val="00127E8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848716714">
      <w:bodyDiv w:val="1"/>
      <w:marLeft w:val="0"/>
      <w:marRight w:val="0"/>
      <w:marTop w:val="0"/>
      <w:marBottom w:val="0"/>
      <w:divBdr>
        <w:top w:val="none" w:sz="0" w:space="0" w:color="auto"/>
        <w:left w:val="none" w:sz="0" w:space="0" w:color="auto"/>
        <w:bottom w:val="none" w:sz="0" w:space="0" w:color="auto"/>
        <w:right w:val="none" w:sz="0" w:space="0" w:color="auto"/>
      </w:divBdr>
      <w:divsChild>
        <w:div w:id="552735708">
          <w:marLeft w:val="0"/>
          <w:marRight w:val="0"/>
          <w:marTop w:val="0"/>
          <w:marBottom w:val="0"/>
          <w:divBdr>
            <w:top w:val="none" w:sz="0" w:space="0" w:color="auto"/>
            <w:left w:val="none" w:sz="0" w:space="0" w:color="auto"/>
            <w:bottom w:val="none" w:sz="0" w:space="0" w:color="auto"/>
            <w:right w:val="none" w:sz="0" w:space="0" w:color="auto"/>
          </w:divBdr>
          <w:divsChild>
            <w:div w:id="1970240054">
              <w:marLeft w:val="0"/>
              <w:marRight w:val="0"/>
              <w:marTop w:val="0"/>
              <w:marBottom w:val="0"/>
              <w:divBdr>
                <w:top w:val="none" w:sz="0" w:space="0" w:color="auto"/>
                <w:left w:val="none" w:sz="0" w:space="0" w:color="auto"/>
                <w:bottom w:val="none" w:sz="0" w:space="0" w:color="auto"/>
                <w:right w:val="none" w:sz="0" w:space="0" w:color="auto"/>
              </w:divBdr>
              <w:divsChild>
                <w:div w:id="305208181">
                  <w:marLeft w:val="0"/>
                  <w:marRight w:val="0"/>
                  <w:marTop w:val="0"/>
                  <w:marBottom w:val="0"/>
                  <w:divBdr>
                    <w:top w:val="none" w:sz="0" w:space="0" w:color="auto"/>
                    <w:left w:val="none" w:sz="0" w:space="0" w:color="auto"/>
                    <w:bottom w:val="none" w:sz="0" w:space="0" w:color="auto"/>
                    <w:right w:val="none" w:sz="0" w:space="0" w:color="auto"/>
                  </w:divBdr>
                  <w:divsChild>
                    <w:div w:id="1781802337">
                      <w:marLeft w:val="0"/>
                      <w:marRight w:val="0"/>
                      <w:marTop w:val="0"/>
                      <w:marBottom w:val="0"/>
                      <w:divBdr>
                        <w:top w:val="none" w:sz="0" w:space="0" w:color="auto"/>
                        <w:left w:val="none" w:sz="0" w:space="0" w:color="auto"/>
                        <w:bottom w:val="none" w:sz="0" w:space="0" w:color="auto"/>
                        <w:right w:val="none" w:sz="0" w:space="0" w:color="auto"/>
                      </w:divBdr>
                      <w:divsChild>
                        <w:div w:id="64455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2271</Words>
  <Characters>12946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15187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Fletcher</dc:creator>
  <cp:lastModifiedBy>Kylie Moorhead</cp:lastModifiedBy>
  <cp:revision>2</cp:revision>
  <cp:lastPrinted>2011-09-17T23:49:00Z</cp:lastPrinted>
  <dcterms:created xsi:type="dcterms:W3CDTF">2014-03-25T03:37:00Z</dcterms:created>
  <dcterms:modified xsi:type="dcterms:W3CDTF">2014-03-25T03:37:00Z</dcterms:modified>
</cp:coreProperties>
</file>